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99748" w14:textId="12636626" w:rsidR="000501FB" w:rsidRPr="000501FB" w:rsidRDefault="000501FB" w:rsidP="000501FB">
      <w:pPr>
        <w:tabs>
          <w:tab w:val="right" w:pos="9639"/>
        </w:tabs>
        <w:rPr>
          <w:rFonts w:ascii="Arial" w:eastAsia="Malgun Gothic" w:hAnsi="Arial" w:cs="Times New Roman"/>
          <w:b/>
          <w:i/>
          <w:kern w:val="0"/>
          <w:sz w:val="24"/>
          <w:szCs w:val="24"/>
          <w:lang w:val="en-GB" w:eastAsia="ko-KR"/>
          <w14:ligatures w14:val="none"/>
        </w:rPr>
      </w:pPr>
      <w:bookmarkStart w:id="0" w:name="foreword"/>
      <w:bookmarkEnd w:id="0"/>
      <w:r w:rsidRPr="000501FB">
        <w:rPr>
          <w:rFonts w:ascii="Arial" w:eastAsia="Malgun Gothic" w:hAnsi="Arial" w:cs="Times New Roman"/>
          <w:b/>
          <w:kern w:val="0"/>
          <w:sz w:val="24"/>
          <w:szCs w:val="20"/>
          <w:lang w:val="en-GB" w:eastAsia="ko-KR"/>
          <w14:ligatures w14:val="none"/>
        </w:rPr>
        <w:t>3GPP TSG-</w:t>
      </w:r>
      <w:r w:rsidRPr="000501FB">
        <w:rPr>
          <w:rFonts w:ascii="Arial" w:eastAsia="Malgun Gothic" w:hAnsi="Arial" w:cs="Times New Roman"/>
          <w:kern w:val="0"/>
          <w:szCs w:val="20"/>
          <w:lang w:val="en-GB" w:eastAsia="ko-KR"/>
          <w14:ligatures w14:val="none"/>
        </w:rPr>
        <w:fldChar w:fldCharType="begin"/>
      </w:r>
      <w:r w:rsidRPr="000501FB">
        <w:rPr>
          <w:rFonts w:ascii="Arial" w:eastAsia="Malgun Gothic" w:hAnsi="Arial" w:cs="Times New Roman"/>
          <w:kern w:val="0"/>
          <w:szCs w:val="20"/>
          <w:lang w:val="en-GB" w:eastAsia="ko-KR"/>
          <w14:ligatures w14:val="none"/>
        </w:rPr>
        <w:instrText xml:space="preserve"> DOCPROPERTY  TSG/WGRef  \* MERGEFORMAT </w:instrText>
      </w:r>
      <w:r w:rsidRPr="000501FB">
        <w:rPr>
          <w:rFonts w:ascii="Arial" w:eastAsia="Malgun Gothic" w:hAnsi="Arial" w:cs="Times New Roman"/>
          <w:kern w:val="0"/>
          <w:szCs w:val="20"/>
          <w:lang w:val="en-GB" w:eastAsia="ko-KR"/>
          <w14:ligatures w14:val="none"/>
        </w:rPr>
        <w:fldChar w:fldCharType="separate"/>
      </w:r>
      <w:r w:rsidRPr="000501FB">
        <w:rPr>
          <w:rFonts w:ascii="Arial" w:eastAsia="Yu Mincho" w:hAnsi="Arial" w:cs="Times New Roman" w:hint="eastAsia"/>
          <w:b/>
          <w:kern w:val="0"/>
          <w:sz w:val="24"/>
          <w:szCs w:val="20"/>
          <w:lang w:val="en-GB" w:eastAsia="ja-JP"/>
          <w14:ligatures w14:val="none"/>
        </w:rPr>
        <w:t>WG4</w:t>
      </w:r>
      <w:r w:rsidRPr="000501FB">
        <w:rPr>
          <w:rFonts w:ascii="Arial" w:eastAsia="Yu Mincho" w:hAnsi="Arial" w:cs="Times New Roman"/>
          <w:b/>
          <w:kern w:val="0"/>
          <w:sz w:val="24"/>
          <w:szCs w:val="20"/>
          <w:lang w:val="en-GB" w:eastAsia="ja-JP"/>
          <w14:ligatures w14:val="none"/>
        </w:rPr>
        <w:fldChar w:fldCharType="end"/>
      </w:r>
      <w:r w:rsidRPr="000501FB">
        <w:rPr>
          <w:rFonts w:ascii="Arial" w:eastAsia="Malgun Gothic" w:hAnsi="Arial" w:cs="Times New Roman"/>
          <w:b/>
          <w:kern w:val="0"/>
          <w:sz w:val="24"/>
          <w:szCs w:val="20"/>
          <w:lang w:val="en-GB" w:eastAsia="ko-KR"/>
          <w14:ligatures w14:val="none"/>
        </w:rPr>
        <w:t xml:space="preserve"> Meeting #</w:t>
      </w:r>
      <w:r w:rsidRPr="000501FB">
        <w:rPr>
          <w:rFonts w:ascii="Arial" w:eastAsia="Malgun Gothic" w:hAnsi="Arial" w:cs="Times New Roman"/>
          <w:kern w:val="0"/>
          <w:szCs w:val="20"/>
          <w:lang w:val="en-GB" w:eastAsia="ko-KR"/>
          <w14:ligatures w14:val="none"/>
        </w:rPr>
        <w:fldChar w:fldCharType="begin"/>
      </w:r>
      <w:r w:rsidRPr="000501FB">
        <w:rPr>
          <w:rFonts w:ascii="Arial" w:eastAsia="Malgun Gothic" w:hAnsi="Arial" w:cs="Times New Roman"/>
          <w:kern w:val="0"/>
          <w:szCs w:val="20"/>
          <w:lang w:val="en-GB" w:eastAsia="ko-KR"/>
          <w14:ligatures w14:val="none"/>
        </w:rPr>
        <w:instrText xml:space="preserve"> DOCPROPERTY  MtgSeq  \* MERGEFORMAT </w:instrText>
      </w:r>
      <w:r w:rsidRPr="000501FB">
        <w:rPr>
          <w:rFonts w:ascii="Arial" w:eastAsia="Malgun Gothic" w:hAnsi="Arial" w:cs="Times New Roman"/>
          <w:kern w:val="0"/>
          <w:szCs w:val="20"/>
          <w:lang w:val="en-GB" w:eastAsia="ko-KR"/>
          <w14:ligatures w14:val="none"/>
        </w:rPr>
        <w:fldChar w:fldCharType="separate"/>
      </w:r>
      <w:r w:rsidRPr="000501FB">
        <w:rPr>
          <w:rFonts w:ascii="Arial" w:eastAsia="Yu Mincho" w:hAnsi="Arial" w:cs="Times New Roman" w:hint="eastAsia"/>
          <w:b/>
          <w:kern w:val="0"/>
          <w:sz w:val="24"/>
          <w:szCs w:val="20"/>
          <w:lang w:val="en-GB" w:eastAsia="ja-JP"/>
          <w14:ligatures w14:val="none"/>
        </w:rPr>
        <w:t>11</w:t>
      </w:r>
      <w:r w:rsidRPr="000501FB">
        <w:rPr>
          <w:rFonts w:ascii="Arial" w:eastAsia="Yu Mincho" w:hAnsi="Arial" w:cs="Times New Roman"/>
          <w:b/>
          <w:kern w:val="0"/>
          <w:sz w:val="24"/>
          <w:szCs w:val="20"/>
          <w:lang w:val="en-GB" w:eastAsia="ja-JP"/>
          <w14:ligatures w14:val="none"/>
        </w:rPr>
        <w:fldChar w:fldCharType="end"/>
      </w:r>
      <w:r w:rsidRPr="000501FB">
        <w:rPr>
          <w:rFonts w:ascii="Arial" w:eastAsia="Yu Mincho" w:hAnsi="Arial" w:cs="Times New Roman"/>
          <w:b/>
          <w:kern w:val="0"/>
          <w:sz w:val="24"/>
          <w:szCs w:val="20"/>
          <w:lang w:val="en-GB" w:eastAsia="ja-JP"/>
          <w14:ligatures w14:val="none"/>
        </w:rPr>
        <w:t>6bis</w:t>
      </w:r>
      <w:r w:rsidRPr="000501FB">
        <w:rPr>
          <w:rFonts w:ascii="Arial" w:eastAsia="Malgun Gothic" w:hAnsi="Arial" w:cs="Times New Roman"/>
          <w:b/>
          <w:i/>
          <w:kern w:val="0"/>
          <w:sz w:val="28"/>
          <w:szCs w:val="20"/>
          <w:lang w:val="en-GB" w:eastAsia="ko-KR"/>
          <w14:ligatures w14:val="none"/>
        </w:rPr>
        <w:tab/>
      </w:r>
      <w:r w:rsidRPr="000501FB">
        <w:rPr>
          <w:rFonts w:ascii="Arial" w:eastAsia="Malgun Gothic" w:hAnsi="Arial" w:cs="Times New Roman"/>
          <w:kern w:val="0"/>
          <w:sz w:val="24"/>
          <w:szCs w:val="24"/>
          <w:lang w:val="en-GB" w:eastAsia="ko-KR"/>
          <w14:ligatures w14:val="none"/>
        </w:rPr>
        <w:fldChar w:fldCharType="begin"/>
      </w:r>
      <w:r w:rsidRPr="000501FB">
        <w:rPr>
          <w:rFonts w:ascii="Arial" w:eastAsia="Malgun Gothic" w:hAnsi="Arial" w:cs="Times New Roman"/>
          <w:kern w:val="0"/>
          <w:sz w:val="24"/>
          <w:szCs w:val="24"/>
          <w:lang w:val="en-GB" w:eastAsia="ko-KR"/>
          <w14:ligatures w14:val="none"/>
        </w:rPr>
        <w:instrText xml:space="preserve"> DOCPROPERTY  Tdoc#  \* MERGEFORMAT </w:instrText>
      </w:r>
      <w:r w:rsidRPr="000501FB">
        <w:rPr>
          <w:rFonts w:ascii="Arial" w:eastAsia="Malgun Gothic" w:hAnsi="Arial" w:cs="Times New Roman"/>
          <w:kern w:val="0"/>
          <w:sz w:val="24"/>
          <w:szCs w:val="24"/>
          <w:lang w:val="en-GB" w:eastAsia="ko-KR"/>
          <w14:ligatures w14:val="none"/>
        </w:rPr>
        <w:fldChar w:fldCharType="separate"/>
      </w:r>
      <w:r w:rsidRPr="000501FB">
        <w:rPr>
          <w:rFonts w:ascii="Arial" w:eastAsia="Yu Mincho" w:hAnsi="Arial" w:cs="Times New Roman"/>
          <w:b/>
          <w:i/>
          <w:kern w:val="0"/>
          <w:sz w:val="24"/>
          <w:szCs w:val="24"/>
          <w:lang w:val="en-GB" w:eastAsia="ja-JP"/>
          <w14:ligatures w14:val="none"/>
        </w:rPr>
        <w:t>R4-251</w:t>
      </w:r>
      <w:r w:rsidR="00B80A97">
        <w:rPr>
          <w:rFonts w:ascii="Arial" w:eastAsia="Yu Mincho" w:hAnsi="Arial" w:cs="Times New Roman"/>
          <w:b/>
          <w:i/>
          <w:kern w:val="0"/>
          <w:sz w:val="24"/>
          <w:szCs w:val="24"/>
          <w:lang w:val="en-GB" w:eastAsia="ja-JP"/>
          <w14:ligatures w14:val="none"/>
        </w:rPr>
        <w:t>4497</w:t>
      </w:r>
      <w:r w:rsidRPr="000501FB">
        <w:rPr>
          <w:rFonts w:ascii="Arial" w:eastAsia="Yu Mincho" w:hAnsi="Arial" w:cs="Times New Roman"/>
          <w:b/>
          <w:i/>
          <w:kern w:val="0"/>
          <w:sz w:val="24"/>
          <w:szCs w:val="24"/>
          <w:lang w:val="en-GB" w:eastAsia="ja-JP"/>
          <w14:ligatures w14:val="none"/>
        </w:rPr>
        <w:fldChar w:fldCharType="end"/>
      </w:r>
    </w:p>
    <w:p w14:paraId="0BAD5663" w14:textId="2B9EE085" w:rsidR="000501FB" w:rsidRPr="000501FB" w:rsidRDefault="000501FB" w:rsidP="000501FB">
      <w:pPr>
        <w:spacing w:after="120"/>
        <w:outlineLvl w:val="0"/>
        <w:rPr>
          <w:rFonts w:ascii="Arial" w:eastAsia="Times New Roman" w:hAnsi="Arial" w:cs="Times New Roman"/>
          <w:b/>
          <w:noProof/>
          <w:kern w:val="0"/>
          <w:sz w:val="24"/>
          <w:szCs w:val="20"/>
          <w:lang w:val="en-GB"/>
          <w14:ligatures w14:val="none"/>
        </w:rPr>
      </w:pPr>
      <w:r w:rsidRPr="000501FB">
        <w:rPr>
          <w:rFonts w:ascii="Arial" w:eastAsia="Times New Roman" w:hAnsi="Arial" w:cs="Times New Roman"/>
          <w:kern w:val="0"/>
          <w:szCs w:val="20"/>
          <w:lang w:val="en-GB"/>
          <w14:ligatures w14:val="none"/>
        </w:rPr>
        <w:fldChar w:fldCharType="begin"/>
      </w:r>
      <w:r w:rsidRPr="000501FB">
        <w:rPr>
          <w:rFonts w:ascii="Arial" w:eastAsia="Times New Roman" w:hAnsi="Arial" w:cs="Times New Roman"/>
          <w:kern w:val="0"/>
          <w:szCs w:val="20"/>
          <w:lang w:val="en-GB"/>
          <w14:ligatures w14:val="none"/>
        </w:rPr>
        <w:instrText xml:space="preserve"> DOCPROPERTY  Location  \* MERGEFORMAT </w:instrText>
      </w:r>
      <w:r w:rsidRPr="000501FB">
        <w:rPr>
          <w:rFonts w:ascii="Arial" w:eastAsia="Times New Roman" w:hAnsi="Arial" w:cs="Times New Roman"/>
          <w:kern w:val="0"/>
          <w:szCs w:val="20"/>
          <w:lang w:val="en-GB"/>
          <w14:ligatures w14:val="none"/>
        </w:rPr>
        <w:fldChar w:fldCharType="separate"/>
      </w:r>
      <w:r w:rsidRPr="000501FB">
        <w:rPr>
          <w:rFonts w:ascii="Arial" w:eastAsia="Times New Roman" w:hAnsi="Arial" w:cs="Times New Roman"/>
          <w:b/>
          <w:noProof/>
          <w:kern w:val="0"/>
          <w:sz w:val="24"/>
          <w:szCs w:val="20"/>
          <w:lang w:val="en-GB"/>
          <w14:ligatures w14:val="none"/>
        </w:rPr>
        <w:t>Prague</w:t>
      </w:r>
      <w:r w:rsidRPr="000501FB">
        <w:rPr>
          <w:rFonts w:ascii="Arial" w:eastAsia="Times New Roman" w:hAnsi="Arial" w:cs="Times New Roman"/>
          <w:b/>
          <w:noProof/>
          <w:kern w:val="0"/>
          <w:sz w:val="24"/>
          <w:szCs w:val="20"/>
          <w:lang w:val="en-GB"/>
          <w14:ligatures w14:val="none"/>
        </w:rPr>
        <w:fldChar w:fldCharType="end"/>
      </w:r>
      <w:r w:rsidRPr="000501FB">
        <w:rPr>
          <w:rFonts w:ascii="Arial" w:eastAsia="Times New Roman" w:hAnsi="Arial" w:cs="Times New Roman"/>
          <w:b/>
          <w:noProof/>
          <w:kern w:val="0"/>
          <w:sz w:val="24"/>
          <w:szCs w:val="20"/>
          <w:lang w:val="en-GB"/>
          <w14:ligatures w14:val="none"/>
        </w:rPr>
        <w:t xml:space="preserve">, </w:t>
      </w:r>
      <w:r w:rsidRPr="000501FB">
        <w:rPr>
          <w:rFonts w:ascii="Arial" w:eastAsia="Times New Roman" w:hAnsi="Arial" w:cs="Times New Roman"/>
          <w:kern w:val="0"/>
          <w:szCs w:val="20"/>
          <w:lang w:val="en-GB"/>
          <w14:ligatures w14:val="none"/>
        </w:rPr>
        <w:fldChar w:fldCharType="begin"/>
      </w:r>
      <w:r w:rsidRPr="000501FB">
        <w:rPr>
          <w:rFonts w:ascii="Arial" w:eastAsia="Times New Roman" w:hAnsi="Arial" w:cs="Times New Roman"/>
          <w:kern w:val="0"/>
          <w:szCs w:val="20"/>
          <w:lang w:val="en-GB"/>
          <w14:ligatures w14:val="none"/>
        </w:rPr>
        <w:instrText xml:space="preserve"> DOCPROPERTY  Country  \* MERGEFORMAT </w:instrText>
      </w:r>
      <w:r w:rsidRPr="000501FB">
        <w:rPr>
          <w:rFonts w:ascii="Arial" w:eastAsia="Times New Roman" w:hAnsi="Arial" w:cs="Times New Roman"/>
          <w:kern w:val="0"/>
          <w:szCs w:val="20"/>
          <w:lang w:val="en-GB"/>
          <w14:ligatures w14:val="none"/>
        </w:rPr>
        <w:fldChar w:fldCharType="separate"/>
      </w:r>
      <w:r w:rsidRPr="000501FB">
        <w:rPr>
          <w:rFonts w:ascii="Arial" w:eastAsia="Times New Roman" w:hAnsi="Arial" w:cs="Times New Roman"/>
          <w:b/>
          <w:noProof/>
          <w:kern w:val="0"/>
          <w:sz w:val="24"/>
          <w:szCs w:val="20"/>
          <w:lang w:val="en-GB"/>
          <w14:ligatures w14:val="none"/>
        </w:rPr>
        <w:t>Czech Republic</w:t>
      </w:r>
      <w:r w:rsidRPr="000501FB">
        <w:rPr>
          <w:rFonts w:ascii="Arial" w:eastAsia="Times New Roman" w:hAnsi="Arial" w:cs="Times New Roman"/>
          <w:b/>
          <w:noProof/>
          <w:kern w:val="0"/>
          <w:sz w:val="24"/>
          <w:szCs w:val="20"/>
          <w:lang w:val="en-GB"/>
          <w14:ligatures w14:val="none"/>
        </w:rPr>
        <w:fldChar w:fldCharType="end"/>
      </w:r>
      <w:r w:rsidRPr="000501FB">
        <w:rPr>
          <w:rFonts w:ascii="Arial" w:eastAsia="Times New Roman" w:hAnsi="Arial" w:cs="Times New Roman"/>
          <w:b/>
          <w:noProof/>
          <w:kern w:val="0"/>
          <w:sz w:val="24"/>
          <w:szCs w:val="20"/>
          <w:lang w:val="en-GB"/>
          <w14:ligatures w14:val="none"/>
        </w:rPr>
        <w:t xml:space="preserve">, </w:t>
      </w:r>
      <w:r w:rsidR="0000101C" w:rsidRPr="000501FB">
        <w:rPr>
          <w:rFonts w:ascii="Arial" w:eastAsia="Times New Roman" w:hAnsi="Arial" w:cs="Times New Roman"/>
          <w:kern w:val="0"/>
          <w:szCs w:val="20"/>
          <w:lang w:val="en-GB"/>
          <w14:ligatures w14:val="none"/>
        </w:rPr>
        <w:fldChar w:fldCharType="begin"/>
      </w:r>
      <w:r w:rsidR="0000101C" w:rsidRPr="000501FB">
        <w:rPr>
          <w:rFonts w:ascii="Arial" w:eastAsia="Times New Roman" w:hAnsi="Arial" w:cs="Times New Roman"/>
          <w:kern w:val="0"/>
          <w:szCs w:val="20"/>
          <w:lang w:val="en-GB"/>
          <w14:ligatures w14:val="none"/>
        </w:rPr>
        <w:instrText xml:space="preserve"> DOCPROPERTY  StartDate  \* MERGEFORMAT </w:instrText>
      </w:r>
      <w:r w:rsidR="0000101C" w:rsidRPr="000501FB">
        <w:rPr>
          <w:rFonts w:ascii="Arial" w:eastAsia="Times New Roman" w:hAnsi="Arial" w:cs="Times New Roman"/>
          <w:kern w:val="0"/>
          <w:szCs w:val="20"/>
          <w:lang w:val="en-GB"/>
          <w14:ligatures w14:val="none"/>
        </w:rPr>
        <w:fldChar w:fldCharType="separate"/>
      </w:r>
      <w:r w:rsidR="0000101C" w:rsidRPr="000501FB">
        <w:rPr>
          <w:rFonts w:ascii="Arial" w:eastAsia="Times New Roman" w:hAnsi="Arial" w:cs="Times New Roman"/>
          <w:b/>
          <w:noProof/>
          <w:kern w:val="0"/>
          <w:sz w:val="24"/>
          <w:szCs w:val="20"/>
          <w:lang w:val="en-GB"/>
          <w14:ligatures w14:val="none"/>
        </w:rPr>
        <w:t>13</w:t>
      </w:r>
      <w:r w:rsidR="0000101C">
        <w:rPr>
          <w:rFonts w:ascii="Arial" w:eastAsia="Times New Roman" w:hAnsi="Arial" w:cs="Times New Roman"/>
          <w:b/>
          <w:noProof/>
          <w:kern w:val="0"/>
          <w:sz w:val="24"/>
          <w:szCs w:val="20"/>
          <w:lang w:val="en-GB"/>
          <w14:ligatures w14:val="none"/>
        </w:rPr>
        <w:t xml:space="preserve"> - 17</w:t>
      </w:r>
      <w:r w:rsidR="0000101C" w:rsidRPr="000501FB">
        <w:rPr>
          <w:rFonts w:ascii="Arial" w:eastAsia="Times New Roman" w:hAnsi="Arial" w:cs="Times New Roman"/>
          <w:b/>
          <w:noProof/>
          <w:kern w:val="0"/>
          <w:sz w:val="24"/>
          <w:szCs w:val="20"/>
          <w:lang w:val="en-GB"/>
          <w14:ligatures w14:val="none"/>
        </w:rPr>
        <w:t xml:space="preserve"> Oct</w:t>
      </w:r>
      <w:r w:rsidR="0000101C">
        <w:rPr>
          <w:rFonts w:ascii="Arial" w:eastAsia="Times New Roman" w:hAnsi="Arial" w:cs="Times New Roman"/>
          <w:b/>
          <w:noProof/>
          <w:kern w:val="0"/>
          <w:sz w:val="24"/>
          <w:szCs w:val="20"/>
          <w:lang w:val="en-GB"/>
          <w14:ligatures w14:val="none"/>
        </w:rPr>
        <w:t>.</w:t>
      </w:r>
      <w:r w:rsidR="0000101C" w:rsidRPr="000501FB">
        <w:rPr>
          <w:rFonts w:ascii="Arial" w:eastAsia="Times New Roman" w:hAnsi="Arial" w:cs="Times New Roman"/>
          <w:b/>
          <w:noProof/>
          <w:kern w:val="0"/>
          <w:sz w:val="24"/>
          <w:szCs w:val="20"/>
          <w:lang w:val="en-GB"/>
          <w14:ligatures w14:val="none"/>
        </w:rPr>
        <w:t xml:space="preserve"> 2025</w:t>
      </w:r>
      <w:r w:rsidR="0000101C" w:rsidRPr="000501FB">
        <w:rPr>
          <w:rFonts w:ascii="Arial" w:eastAsia="Times New Roman" w:hAnsi="Arial" w:cs="Times New Roman"/>
          <w:b/>
          <w:noProof/>
          <w:kern w:val="0"/>
          <w:sz w:val="24"/>
          <w:szCs w:val="20"/>
          <w:lang w:val="en-GB"/>
          <w14:ligatures w14:val="none"/>
        </w:rPr>
        <w:fldChar w:fldCharType="end"/>
      </w:r>
      <w:r w:rsidRPr="000501FB">
        <w:rPr>
          <w:rFonts w:ascii="Arial" w:eastAsia="Times New Roman" w:hAnsi="Arial" w:cs="Times New Roman"/>
          <w:b/>
          <w:noProof/>
          <w:kern w:val="0"/>
          <w:sz w:val="24"/>
          <w:szCs w:val="20"/>
          <w:lang w:val="en-GB"/>
          <w14:ligatures w14:val="none"/>
        </w:rPr>
        <w:t xml:space="preserve"> </w:t>
      </w:r>
    </w:p>
    <w:p w14:paraId="188A010C" w14:textId="77777777" w:rsidR="005513CD" w:rsidRPr="005513CD" w:rsidRDefault="005513CD" w:rsidP="005513CD">
      <w:pPr>
        <w:widowControl w:val="0"/>
        <w:jc w:val="center"/>
        <w:rPr>
          <w:rFonts w:ascii="Arial" w:eastAsia="Times New Roman" w:hAnsi="Arial" w:cs="Times New Roman"/>
          <w:b/>
          <w:i/>
          <w:noProof/>
          <w:kern w:val="0"/>
          <w:sz w:val="18"/>
          <w:szCs w:val="20"/>
          <w14:ligatures w14:val="none"/>
        </w:rPr>
      </w:pPr>
    </w:p>
    <w:p w14:paraId="05F5DD3B" w14:textId="76593FEB" w:rsidR="00DC02D0" w:rsidRPr="00DC02D0" w:rsidRDefault="00DC02D0" w:rsidP="00DC02D0">
      <w:pPr>
        <w:keepNext/>
        <w:keepLines/>
        <w:widowControl w:val="0"/>
        <w:spacing w:afterLines="40" w:after="96"/>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0501FB" w:rsidRPr="000501FB">
        <w:rPr>
          <w:rFonts w:ascii="Arial" w:eastAsia="Times New Roman" w:hAnsi="Arial" w:cs="Times New Roman"/>
          <w:bCs/>
          <w:kern w:val="0"/>
          <w:sz w:val="24"/>
          <w:lang w:eastAsia="zh-CN"/>
          <w14:ligatures w14:val="none"/>
        </w:rPr>
        <w:t>On removing redundant dual-UL IMD MSD requirements</w:t>
      </w:r>
    </w:p>
    <w:p w14:paraId="4434C719" w14:textId="09181F3E" w:rsidR="00DC02D0" w:rsidRPr="00DC02D0" w:rsidRDefault="00DC02D0" w:rsidP="00DC02D0">
      <w:pPr>
        <w:keepNext/>
        <w:keepLines/>
        <w:widowControl w:val="0"/>
        <w:spacing w:afterLines="40" w:after="96"/>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846B59" w:rsidRPr="00846B59">
        <w:rPr>
          <w:rFonts w:ascii="Arial" w:eastAsia="Times New Roman" w:hAnsi="Arial" w:cs="Arial"/>
          <w:bCs/>
          <w:kern w:val="0"/>
          <w:sz w:val="22"/>
          <w:szCs w:val="28"/>
          <w14:ligatures w14:val="none"/>
        </w:rPr>
        <w:t>4.6.1.1</w:t>
      </w:r>
      <w:r w:rsidR="00846B59" w:rsidRPr="00846B59">
        <w:rPr>
          <w:rFonts w:ascii="Arial" w:eastAsia="Times New Roman" w:hAnsi="Arial" w:cs="Arial"/>
          <w:bCs/>
          <w:kern w:val="0"/>
          <w:sz w:val="22"/>
          <w:szCs w:val="28"/>
          <w14:ligatures w14:val="none"/>
        </w:rPr>
        <w:tab/>
        <w:t>High power UE (HPUE) for CA in terrestrial network (TN)</w:t>
      </w:r>
      <w:r w:rsidR="00846B59" w:rsidRPr="00846B59">
        <w:rPr>
          <w:rFonts w:ascii="Arial" w:eastAsia="Times New Roman" w:hAnsi="Arial" w:cs="Arial"/>
          <w:bCs/>
          <w:kern w:val="0"/>
          <w:sz w:val="22"/>
          <w:szCs w:val="28"/>
          <w14:ligatures w14:val="none"/>
        </w:rPr>
        <w:tab/>
        <w:t>[NR_ENDC_RF_Ph4-Core]</w:t>
      </w:r>
    </w:p>
    <w:p w14:paraId="37C6D96F" w14:textId="77777777" w:rsidR="00DC02D0" w:rsidRPr="00DC02D0" w:rsidRDefault="00DC02D0" w:rsidP="00DC02D0">
      <w:pPr>
        <w:keepNext/>
        <w:keepLines/>
        <w:widowControl w:val="0"/>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0385430C" w:rsidR="00E9724B" w:rsidRPr="00E9724B" w:rsidRDefault="007D1E0E" w:rsidP="001279BF">
      <w:pPr>
        <w:keepNext/>
        <w:keepLines/>
        <w:widowControl w:val="0"/>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RAN4 accomplished a major milestone at meeting#116 </w:t>
      </w:r>
      <w:r w:rsidR="004B008C">
        <w:rPr>
          <w:rFonts w:eastAsia="SimSun" w:cs="Times New Roman"/>
          <w:bCs/>
          <w:kern w:val="0"/>
          <w:szCs w:val="24"/>
          <w:lang w:eastAsia="zh-CN"/>
          <w14:ligatures w14:val="none"/>
        </w:rPr>
        <w:t>by</w:t>
      </w:r>
      <w:r>
        <w:rPr>
          <w:rFonts w:eastAsia="SimSun" w:cs="Times New Roman"/>
          <w:bCs/>
          <w:kern w:val="0"/>
          <w:szCs w:val="24"/>
          <w:lang w:eastAsia="zh-CN"/>
          <w14:ligatures w14:val="none"/>
        </w:rPr>
        <w:t xml:space="preserve"> </w:t>
      </w:r>
      <w:r w:rsidR="004B008C">
        <w:rPr>
          <w:rFonts w:eastAsia="SimSun" w:cs="Times New Roman"/>
          <w:bCs/>
          <w:kern w:val="0"/>
          <w:szCs w:val="24"/>
          <w:lang w:eastAsia="zh-CN"/>
          <w14:ligatures w14:val="none"/>
        </w:rPr>
        <w:t>endors</w:t>
      </w:r>
      <w:r>
        <w:rPr>
          <w:rFonts w:eastAsia="SimSun" w:cs="Times New Roman"/>
          <w:bCs/>
          <w:kern w:val="0"/>
          <w:szCs w:val="24"/>
          <w:lang w:eastAsia="zh-CN"/>
          <w14:ligatures w14:val="none"/>
        </w:rPr>
        <w:t xml:space="preserve">ing the simplification of HPUE inter-band CA MSD requirements using </w:t>
      </w:r>
      <w:r w:rsidR="004B008C">
        <w:rPr>
          <w:rFonts w:eastAsia="SimSun" w:cs="Times New Roman"/>
          <w:bCs/>
          <w:kern w:val="0"/>
          <w:szCs w:val="24"/>
          <w:lang w:eastAsia="zh-CN"/>
          <w14:ligatures w14:val="none"/>
        </w:rPr>
        <w:t>L</w:t>
      </w:r>
      <w:r>
        <w:rPr>
          <w:rFonts w:eastAsia="SimSun" w:cs="Times New Roman"/>
          <w:bCs/>
          <w:kern w:val="0"/>
          <w:szCs w:val="24"/>
          <w:lang w:eastAsia="zh-CN"/>
          <w14:ligatures w14:val="none"/>
        </w:rPr>
        <w:t>ook-</w:t>
      </w:r>
      <w:r w:rsidR="004B008C">
        <w:rPr>
          <w:rFonts w:eastAsia="SimSun" w:cs="Times New Roman"/>
          <w:bCs/>
          <w:kern w:val="0"/>
          <w:szCs w:val="24"/>
          <w:lang w:eastAsia="zh-CN"/>
          <w14:ligatures w14:val="none"/>
        </w:rPr>
        <w:t>U</w:t>
      </w:r>
      <w:r>
        <w:rPr>
          <w:rFonts w:eastAsia="SimSun" w:cs="Times New Roman"/>
          <w:bCs/>
          <w:kern w:val="0"/>
          <w:szCs w:val="24"/>
          <w:lang w:eastAsia="zh-CN"/>
          <w14:ligatures w14:val="none"/>
        </w:rPr>
        <w:t xml:space="preserve">p </w:t>
      </w:r>
      <w:r w:rsidR="004B008C">
        <w:rPr>
          <w:rFonts w:eastAsia="SimSun" w:cs="Times New Roman"/>
          <w:bCs/>
          <w:kern w:val="0"/>
          <w:szCs w:val="24"/>
          <w:lang w:eastAsia="zh-CN"/>
          <w14:ligatures w14:val="none"/>
        </w:rPr>
        <w:t>T</w:t>
      </w:r>
      <w:r>
        <w:rPr>
          <w:rFonts w:eastAsia="SimSun" w:cs="Times New Roman"/>
          <w:bCs/>
          <w:kern w:val="0"/>
          <w:szCs w:val="24"/>
          <w:lang w:eastAsia="zh-CN"/>
          <w14:ligatures w14:val="none"/>
        </w:rPr>
        <w:t>ables</w:t>
      </w:r>
      <w:r w:rsidR="004B008C">
        <w:rPr>
          <w:rFonts w:eastAsia="SimSun" w:cs="Times New Roman"/>
          <w:bCs/>
          <w:kern w:val="0"/>
          <w:szCs w:val="24"/>
          <w:lang w:eastAsia="zh-CN"/>
          <w14:ligatures w14:val="none"/>
        </w:rPr>
        <w:t xml:space="preserve"> (LUTs)</w:t>
      </w:r>
      <w:r>
        <w:rPr>
          <w:rFonts w:eastAsia="SimSun" w:cs="Times New Roman"/>
          <w:bCs/>
          <w:kern w:val="0"/>
          <w:szCs w:val="24"/>
          <w:lang w:eastAsia="zh-CN"/>
          <w14:ligatures w14:val="none"/>
        </w:rPr>
        <w:t xml:space="preserve"> [1]. To ensure consistency across band combinations</w:t>
      </w:r>
      <w:r w:rsidR="00284071">
        <w:rPr>
          <w:rFonts w:eastAsia="SimSun" w:cs="Times New Roman"/>
          <w:bCs/>
          <w:kern w:val="0"/>
          <w:szCs w:val="24"/>
          <w:lang w:eastAsia="zh-CN"/>
          <w14:ligatures w14:val="none"/>
        </w:rPr>
        <w:t xml:space="preserve"> and compliance with the RAN4 PRD rules</w:t>
      </w:r>
      <w:r>
        <w:rPr>
          <w:rFonts w:eastAsia="SimSun" w:cs="Times New Roman"/>
          <w:bCs/>
          <w:kern w:val="0"/>
          <w:szCs w:val="24"/>
          <w:lang w:eastAsia="zh-CN"/>
          <w14:ligatures w14:val="none"/>
        </w:rPr>
        <w:t xml:space="preserve">, it was pointed out in [2] that RAN4 should ensure a maximum of </w:t>
      </w:r>
      <w:r w:rsidR="00284071">
        <w:rPr>
          <w:rFonts w:eastAsia="SimSun" w:cs="Times New Roman"/>
          <w:bCs/>
          <w:kern w:val="0"/>
          <w:szCs w:val="24"/>
          <w:lang w:eastAsia="zh-CN"/>
          <w14:ligatures w14:val="none"/>
        </w:rPr>
        <w:t>two</w:t>
      </w:r>
      <w:r w:rsidR="008132D3">
        <w:rPr>
          <w:rFonts w:eastAsia="SimSun" w:cs="Times New Roman"/>
          <w:bCs/>
          <w:kern w:val="0"/>
          <w:szCs w:val="24"/>
          <w:lang w:eastAsia="zh-CN"/>
          <w14:ligatures w14:val="none"/>
        </w:rPr>
        <w:t xml:space="preserve"> dual-uplink (UL)</w:t>
      </w:r>
      <w:r>
        <w:rPr>
          <w:rFonts w:eastAsia="SimSun" w:cs="Times New Roman"/>
          <w:bCs/>
          <w:kern w:val="0"/>
          <w:szCs w:val="24"/>
          <w:lang w:eastAsia="zh-CN"/>
          <w14:ligatures w14:val="none"/>
        </w:rPr>
        <w:t xml:space="preserve"> MSD </w:t>
      </w:r>
      <w:r w:rsidR="00284071">
        <w:rPr>
          <w:rFonts w:eastAsia="SimSun" w:cs="Times New Roman"/>
          <w:bCs/>
          <w:kern w:val="0"/>
          <w:szCs w:val="24"/>
          <w:lang w:eastAsia="zh-CN"/>
          <w14:ligatures w14:val="none"/>
        </w:rPr>
        <w:t xml:space="preserve">requirements </w:t>
      </w:r>
      <w:r>
        <w:rPr>
          <w:rFonts w:eastAsia="SimSun" w:cs="Times New Roman"/>
          <w:bCs/>
          <w:kern w:val="0"/>
          <w:szCs w:val="24"/>
          <w:lang w:eastAsia="zh-CN"/>
          <w14:ligatures w14:val="none"/>
        </w:rPr>
        <w:t xml:space="preserve">per </w:t>
      </w:r>
      <w:r w:rsidR="008132D3">
        <w:rPr>
          <w:rFonts w:eastAsia="SimSun" w:cs="Times New Roman"/>
          <w:bCs/>
          <w:kern w:val="0"/>
          <w:szCs w:val="24"/>
          <w:lang w:eastAsia="zh-CN"/>
          <w14:ligatures w14:val="none"/>
        </w:rPr>
        <w:t>downlink (DL)</w:t>
      </w:r>
      <w:r>
        <w:rPr>
          <w:rFonts w:eastAsia="SimSun" w:cs="Times New Roman"/>
          <w:bCs/>
          <w:kern w:val="0"/>
          <w:szCs w:val="24"/>
          <w:lang w:eastAsia="zh-CN"/>
          <w14:ligatures w14:val="none"/>
        </w:rPr>
        <w:t xml:space="preserve"> affected band </w:t>
      </w:r>
      <w:r w:rsidR="0000101C">
        <w:rPr>
          <w:rFonts w:eastAsia="SimSun" w:cs="Times New Roman"/>
          <w:bCs/>
          <w:kern w:val="0"/>
          <w:szCs w:val="24"/>
          <w:lang w:eastAsia="zh-CN"/>
          <w14:ligatures w14:val="none"/>
        </w:rPr>
        <w:t xml:space="preserve">and </w:t>
      </w:r>
      <w:r>
        <w:rPr>
          <w:rFonts w:eastAsia="SimSun" w:cs="Times New Roman"/>
          <w:bCs/>
          <w:kern w:val="0"/>
          <w:szCs w:val="24"/>
          <w:lang w:eastAsia="zh-CN"/>
          <w14:ligatures w14:val="none"/>
        </w:rPr>
        <w:t>is specified in the legacy MSD tables so that the calculated HPUE MSD via LUT</w:t>
      </w:r>
      <w:r w:rsidR="008132D3">
        <w:rPr>
          <w:rFonts w:eastAsia="SimSun" w:cs="Times New Roman"/>
          <w:bCs/>
          <w:kern w:val="0"/>
          <w:szCs w:val="24"/>
          <w:lang w:eastAsia="zh-CN"/>
          <w14:ligatures w14:val="none"/>
        </w:rPr>
        <w:t>s</w:t>
      </w:r>
      <w:r>
        <w:rPr>
          <w:rFonts w:eastAsia="SimSun" w:cs="Times New Roman"/>
          <w:bCs/>
          <w:kern w:val="0"/>
          <w:szCs w:val="24"/>
          <w:lang w:eastAsia="zh-CN"/>
          <w14:ligatures w14:val="none"/>
        </w:rPr>
        <w:t xml:space="preserve"> also “creates” a maximum of </w:t>
      </w:r>
      <w:r w:rsidR="008132D3">
        <w:rPr>
          <w:rFonts w:eastAsia="SimSun" w:cs="Times New Roman"/>
          <w:bCs/>
          <w:kern w:val="0"/>
          <w:szCs w:val="24"/>
          <w:lang w:eastAsia="zh-CN"/>
          <w14:ligatures w14:val="none"/>
        </w:rPr>
        <w:t>two</w:t>
      </w:r>
      <w:r>
        <w:rPr>
          <w:rFonts w:eastAsia="SimSun" w:cs="Times New Roman"/>
          <w:bCs/>
          <w:kern w:val="0"/>
          <w:szCs w:val="24"/>
          <w:lang w:eastAsia="zh-CN"/>
          <w14:ligatures w14:val="none"/>
        </w:rPr>
        <w:t xml:space="preserve"> MSD requirements</w:t>
      </w:r>
      <w:r w:rsidR="001238DB">
        <w:rPr>
          <w:rFonts w:eastAsia="SimSun" w:cs="Times New Roman"/>
          <w:bCs/>
          <w:kern w:val="0"/>
          <w:szCs w:val="24"/>
          <w:lang w:eastAsia="zh-CN"/>
          <w14:ligatures w14:val="none"/>
        </w:rPr>
        <w:t xml:space="preserve">. This rule has been followed since its introduction. However, there are several legacy MSD requirements which do not follow this rule. </w:t>
      </w:r>
      <w:r w:rsidR="00284071">
        <w:rPr>
          <w:rFonts w:eastAsia="SimSun" w:cs="Times New Roman"/>
          <w:bCs/>
          <w:kern w:val="0"/>
          <w:szCs w:val="24"/>
          <w:lang w:eastAsia="zh-CN"/>
          <w14:ligatures w14:val="none"/>
        </w:rPr>
        <w:t>This contribution explain</w:t>
      </w:r>
      <w:r w:rsidR="001238DB">
        <w:rPr>
          <w:rFonts w:eastAsia="SimSun" w:cs="Times New Roman"/>
          <w:bCs/>
          <w:kern w:val="0"/>
          <w:szCs w:val="24"/>
          <w:lang w:eastAsia="zh-CN"/>
          <w14:ligatures w14:val="none"/>
        </w:rPr>
        <w:t>s</w:t>
      </w:r>
      <w:r w:rsidR="00284071">
        <w:rPr>
          <w:rFonts w:eastAsia="SimSun" w:cs="Times New Roman"/>
          <w:bCs/>
          <w:kern w:val="0"/>
          <w:szCs w:val="24"/>
          <w:lang w:eastAsia="zh-CN"/>
          <w14:ligatures w14:val="none"/>
        </w:rPr>
        <w:t xml:space="preserve"> the changes that are intended </w:t>
      </w:r>
      <w:r w:rsidR="001238DB">
        <w:rPr>
          <w:rFonts w:eastAsia="SimSun" w:cs="Times New Roman"/>
          <w:bCs/>
          <w:kern w:val="0"/>
          <w:szCs w:val="24"/>
          <w:lang w:eastAsia="zh-CN"/>
          <w14:ligatures w14:val="none"/>
        </w:rPr>
        <w:t xml:space="preserve">to be filed at </w:t>
      </w:r>
      <w:r w:rsidR="00284071">
        <w:rPr>
          <w:rFonts w:eastAsia="SimSun" w:cs="Times New Roman"/>
          <w:bCs/>
          <w:kern w:val="0"/>
          <w:szCs w:val="24"/>
          <w:lang w:eastAsia="zh-CN"/>
          <w14:ligatures w14:val="none"/>
        </w:rPr>
        <w:t>meeting #117 for Rel 19.3.0.</w:t>
      </w:r>
    </w:p>
    <w:p w14:paraId="105D2D37"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701CA8C9" w14:textId="77777777" w:rsidR="00150020" w:rsidRDefault="00150020" w:rsidP="008E4E91">
      <w:r w:rsidRPr="00150020">
        <w:fldChar w:fldCharType="begin"/>
      </w:r>
      <w:r w:rsidRPr="00150020">
        <w:instrText xml:space="preserve"> REF _Ref210377420 \h  \* MERGEFORMAT </w:instrText>
      </w:r>
      <w:r w:rsidRPr="00150020">
        <w:fldChar w:fldCharType="separate"/>
      </w:r>
      <w:r w:rsidRPr="00150020">
        <w:rPr>
          <w:rFonts w:cs="Times New Roman"/>
          <w:b/>
          <w:bCs/>
          <w:color w:val="0D0D0D" w:themeColor="text1" w:themeTint="F2"/>
          <w:szCs w:val="20"/>
        </w:rPr>
        <w:t xml:space="preserve">Figure </w:t>
      </w:r>
      <w:r w:rsidRPr="00150020">
        <w:rPr>
          <w:rFonts w:cs="Times New Roman"/>
          <w:b/>
          <w:bCs/>
          <w:noProof/>
          <w:color w:val="0D0D0D" w:themeColor="text1" w:themeTint="F2"/>
          <w:szCs w:val="20"/>
        </w:rPr>
        <w:t>1</w:t>
      </w:r>
      <w:r w:rsidRPr="00150020">
        <w:fldChar w:fldCharType="end"/>
      </w:r>
      <w:r>
        <w:t xml:space="preserve"> below reminds the RAN4 PRD rules on MSD requirements due to dual-UL IMD interference in case a DL band is affected by multiple IMD products. In summary:</w:t>
      </w:r>
    </w:p>
    <w:p w14:paraId="248C0250" w14:textId="5383FC67" w:rsidR="00150020" w:rsidRDefault="0000101C" w:rsidP="00914B05">
      <w:pPr>
        <w:pStyle w:val="ListParagraph"/>
        <w:numPr>
          <w:ilvl w:val="0"/>
          <w:numId w:val="27"/>
        </w:numPr>
      </w:pPr>
      <w:r>
        <w:t>A</w:t>
      </w:r>
      <w:r w:rsidR="00150020">
        <w:t xml:space="preserve"> maximum of 2 MSD requirement</w:t>
      </w:r>
      <w:r>
        <w:t>s</w:t>
      </w:r>
      <w:r w:rsidR="00150020">
        <w:t xml:space="preserve"> is allowed in case the DL band is affected by both even and odd order IMD products, and these requirements are specified for the lowest odd and the lowest even order</w:t>
      </w:r>
      <w:r w:rsidR="008132D3">
        <w:t xml:space="preserve"> IMD </w:t>
      </w:r>
      <w:proofErr w:type="gramStart"/>
      <w:r w:rsidR="008132D3">
        <w:t>product</w:t>
      </w:r>
      <w:r>
        <w:t>;</w:t>
      </w:r>
      <w:proofErr w:type="gramEnd"/>
    </w:p>
    <w:p w14:paraId="4856524E" w14:textId="2E6A3BF4" w:rsidR="00150020" w:rsidRPr="00150020" w:rsidRDefault="00150020" w:rsidP="00914B05">
      <w:pPr>
        <w:pStyle w:val="ListParagraph"/>
        <w:numPr>
          <w:ilvl w:val="0"/>
          <w:numId w:val="27"/>
        </w:numPr>
      </w:pPr>
      <w:r>
        <w:t>1 MSD requirement is allowed in case the DL band is affected by several odd order or</w:t>
      </w:r>
      <w:r w:rsidR="008132D3">
        <w:t xml:space="preserve"> </w:t>
      </w:r>
      <w:r>
        <w:t>several even order IMD products, and this requirement is specified for the lowest IMD order (even/odd).</w:t>
      </w:r>
    </w:p>
    <w:p w14:paraId="2DABFEC2" w14:textId="77777777" w:rsidR="00150020" w:rsidRDefault="00150020" w:rsidP="008E4E91"/>
    <w:p w14:paraId="509B5DBB" w14:textId="2287ADDF" w:rsidR="00150020" w:rsidRDefault="006C0D8A" w:rsidP="006C0D8A">
      <w:pPr>
        <w:jc w:val="center"/>
      </w:pPr>
      <w:r w:rsidRPr="006C0D8A">
        <w:rPr>
          <w:noProof/>
        </w:rPr>
        <w:drawing>
          <wp:inline distT="0" distB="0" distL="0" distR="0" wp14:anchorId="4A261143" wp14:editId="2DC23866">
            <wp:extent cx="5381996" cy="2266073"/>
            <wp:effectExtent l="38100" t="38100" r="85725" b="96520"/>
            <wp:docPr id="2042807109"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807109" name="Picture 1" descr="A close-up of a document&#10;&#10;AI-generated content may be incorrect."/>
                    <pic:cNvPicPr/>
                  </pic:nvPicPr>
                  <pic:blipFill>
                    <a:blip r:embed="rId6"/>
                    <a:stretch>
                      <a:fillRect/>
                    </a:stretch>
                  </pic:blipFill>
                  <pic:spPr>
                    <a:xfrm>
                      <a:off x="0" y="0"/>
                      <a:ext cx="5381996" cy="2266073"/>
                    </a:xfrm>
                    <a:prstGeom prst="rect">
                      <a:avLst/>
                    </a:prstGeom>
                    <a:effectLst>
                      <a:outerShdw blurRad="50800" dist="38100" dir="2700000" algn="tl" rotWithShape="0">
                        <a:prstClr val="black">
                          <a:alpha val="40000"/>
                        </a:prstClr>
                      </a:outerShdw>
                    </a:effectLst>
                  </pic:spPr>
                </pic:pic>
              </a:graphicData>
            </a:graphic>
          </wp:inline>
        </w:drawing>
      </w:r>
    </w:p>
    <w:p w14:paraId="714C5690" w14:textId="20E83C38" w:rsidR="00150020" w:rsidRPr="005537B7" w:rsidRDefault="00150020" w:rsidP="00150020">
      <w:pPr>
        <w:pStyle w:val="Caption"/>
        <w:jc w:val="center"/>
        <w:rPr>
          <w:rFonts w:cs="Times New Roman"/>
          <w:color w:val="0D0D0D" w:themeColor="text1" w:themeTint="F2"/>
          <w:sz w:val="20"/>
          <w:szCs w:val="20"/>
        </w:rPr>
      </w:pPr>
      <w:bookmarkStart w:id="1" w:name="_Ref210377420"/>
      <w:r w:rsidRPr="005537B7">
        <w:rPr>
          <w:rFonts w:cs="Times New Roman"/>
          <w:b/>
          <w:bCs/>
          <w:i w:val="0"/>
          <w:iCs w:val="0"/>
          <w:color w:val="0D0D0D" w:themeColor="text1" w:themeTint="F2"/>
          <w:sz w:val="20"/>
          <w:szCs w:val="20"/>
        </w:rPr>
        <w:t xml:space="preserve">Figure </w:t>
      </w:r>
      <w:r w:rsidRPr="005537B7">
        <w:rPr>
          <w:rFonts w:cs="Times New Roman"/>
          <w:b/>
          <w:bCs/>
          <w:i w:val="0"/>
          <w:iCs w:val="0"/>
          <w:color w:val="0D0D0D" w:themeColor="text1" w:themeTint="F2"/>
          <w:sz w:val="20"/>
          <w:szCs w:val="20"/>
        </w:rPr>
        <w:fldChar w:fldCharType="begin"/>
      </w:r>
      <w:r w:rsidRPr="005537B7">
        <w:rPr>
          <w:rFonts w:cs="Times New Roman"/>
          <w:b/>
          <w:bCs/>
          <w:i w:val="0"/>
          <w:iCs w:val="0"/>
          <w:color w:val="0D0D0D" w:themeColor="text1" w:themeTint="F2"/>
          <w:sz w:val="20"/>
          <w:szCs w:val="20"/>
        </w:rPr>
        <w:instrText xml:space="preserve"> SEQ Figure \* ARABIC </w:instrText>
      </w:r>
      <w:r w:rsidRPr="005537B7">
        <w:rPr>
          <w:rFonts w:cs="Times New Roman"/>
          <w:b/>
          <w:bCs/>
          <w:i w:val="0"/>
          <w:iCs w:val="0"/>
          <w:color w:val="0D0D0D" w:themeColor="text1" w:themeTint="F2"/>
          <w:sz w:val="20"/>
          <w:szCs w:val="20"/>
        </w:rPr>
        <w:fldChar w:fldCharType="separate"/>
      </w:r>
      <w:r>
        <w:rPr>
          <w:rFonts w:cs="Times New Roman"/>
          <w:b/>
          <w:bCs/>
          <w:i w:val="0"/>
          <w:iCs w:val="0"/>
          <w:noProof/>
          <w:color w:val="0D0D0D" w:themeColor="text1" w:themeTint="F2"/>
          <w:sz w:val="20"/>
          <w:szCs w:val="20"/>
        </w:rPr>
        <w:t>1</w:t>
      </w:r>
      <w:r w:rsidRPr="005537B7">
        <w:rPr>
          <w:rFonts w:cs="Times New Roman"/>
          <w:b/>
          <w:bCs/>
          <w:i w:val="0"/>
          <w:iCs w:val="0"/>
          <w:color w:val="0D0D0D" w:themeColor="text1" w:themeTint="F2"/>
          <w:sz w:val="20"/>
          <w:szCs w:val="20"/>
        </w:rPr>
        <w:fldChar w:fldCharType="end"/>
      </w:r>
      <w:bookmarkEnd w:id="1"/>
      <w:r w:rsidRPr="005537B7">
        <w:rPr>
          <w:rFonts w:cs="Times New Roman"/>
          <w:i w:val="0"/>
          <w:iCs w:val="0"/>
          <w:color w:val="0D0D0D" w:themeColor="text1" w:themeTint="F2"/>
          <w:sz w:val="20"/>
          <w:szCs w:val="20"/>
        </w:rPr>
        <w:t xml:space="preserve">: </w:t>
      </w:r>
      <w:r>
        <w:rPr>
          <w:rFonts w:cs="Times New Roman"/>
          <w:color w:val="0D0D0D" w:themeColor="text1" w:themeTint="F2"/>
          <w:sz w:val="20"/>
          <w:szCs w:val="20"/>
        </w:rPr>
        <w:t>RAN4 PRD rules on handling multiple dual-UL IMD order MSD requirements</w:t>
      </w:r>
    </w:p>
    <w:p w14:paraId="65ADA531" w14:textId="32481D94" w:rsidR="00907465" w:rsidRDefault="007E7F4F" w:rsidP="006C0D8A">
      <w:pPr>
        <w:jc w:val="both"/>
        <w:rPr>
          <w:rStyle w:val="NMPHeading1Char1"/>
          <w:rFonts w:ascii="Times New Roman" w:eastAsia="Times New Roman" w:hAnsi="Times New Roman" w:cs="Times New Roman"/>
          <w:kern w:val="0"/>
          <w:sz w:val="20"/>
          <w:szCs w:val="24"/>
          <w:lang w:val="en-US" w:eastAsia="en-GB"/>
          <w14:ligatures w14:val="none"/>
        </w:rPr>
      </w:pPr>
      <w:r>
        <w:t>The PRD rules have been followed since its introduction</w:t>
      </w:r>
      <w:r w:rsidR="0000101C">
        <w:t>.</w:t>
      </w:r>
      <w:r>
        <w:t xml:space="preserve"> </w:t>
      </w:r>
      <w:proofErr w:type="gramStart"/>
      <w:r w:rsidR="0000101C">
        <w:t>H</w:t>
      </w:r>
      <w:r>
        <w:t>owever</w:t>
      </w:r>
      <w:proofErr w:type="gramEnd"/>
      <w:r>
        <w:t xml:space="preserve"> for legacy NR CA or EN-DC band combinations, we can find MSD requirements which remain specified for multiple odd order or</w:t>
      </w:r>
      <w:r w:rsidR="006C0D8A">
        <w:t xml:space="preserve"> for </w:t>
      </w:r>
      <w:r>
        <w:t>multiple even order dual</w:t>
      </w:r>
      <w:r w:rsidR="006C0D8A">
        <w:t>-</w:t>
      </w:r>
      <w:r>
        <w:t xml:space="preserve">UL IMD products. One example is shown in </w:t>
      </w:r>
      <w:r w:rsidR="00907465" w:rsidRPr="007E7F4F">
        <w:rPr>
          <w:rStyle w:val="NMPHeading1Char1"/>
          <w:rFonts w:ascii="Times New Roman" w:eastAsia="Times New Roman" w:hAnsi="Times New Roman" w:cs="Times New Roman"/>
          <w:b/>
          <w:bCs/>
          <w:kern w:val="0"/>
          <w:sz w:val="20"/>
          <w:szCs w:val="24"/>
          <w:lang w:val="en-US" w:eastAsia="en-GB"/>
          <w14:ligatures w14:val="none"/>
        </w:rPr>
        <w:fldChar w:fldCharType="begin"/>
      </w:r>
      <w:r w:rsidR="00907465" w:rsidRPr="007E7F4F">
        <w:rPr>
          <w:rStyle w:val="NMPHeading1Char1"/>
          <w:rFonts w:ascii="Times New Roman" w:eastAsia="Times New Roman" w:hAnsi="Times New Roman" w:cs="Times New Roman"/>
          <w:b/>
          <w:bCs/>
          <w:kern w:val="0"/>
          <w:sz w:val="20"/>
          <w:szCs w:val="24"/>
          <w:lang w:val="en-US" w:eastAsia="en-GB"/>
          <w14:ligatures w14:val="none"/>
        </w:rPr>
        <w:instrText xml:space="preserve"> REF _Ref204964044 \h  \* MERGEFORMAT </w:instrText>
      </w:r>
      <w:r w:rsidR="00907465" w:rsidRPr="007E7F4F">
        <w:rPr>
          <w:rStyle w:val="NMPHeading1Char1"/>
          <w:rFonts w:ascii="Times New Roman" w:eastAsia="Times New Roman" w:hAnsi="Times New Roman" w:cs="Times New Roman"/>
          <w:b/>
          <w:bCs/>
          <w:kern w:val="0"/>
          <w:sz w:val="20"/>
          <w:szCs w:val="24"/>
          <w:lang w:val="en-US" w:eastAsia="en-GB"/>
          <w14:ligatures w14:val="none"/>
        </w:rPr>
      </w:r>
      <w:r w:rsidR="00907465" w:rsidRPr="007E7F4F">
        <w:rPr>
          <w:rStyle w:val="NMPHeading1Char1"/>
          <w:rFonts w:ascii="Times New Roman" w:eastAsia="Times New Roman" w:hAnsi="Times New Roman" w:cs="Times New Roman"/>
          <w:b/>
          <w:bCs/>
          <w:kern w:val="0"/>
          <w:sz w:val="20"/>
          <w:szCs w:val="24"/>
          <w:lang w:val="en-US" w:eastAsia="en-GB"/>
          <w14:ligatures w14:val="none"/>
        </w:rPr>
        <w:fldChar w:fldCharType="separate"/>
      </w:r>
      <w:r w:rsidR="00907465" w:rsidRPr="007E7F4F">
        <w:rPr>
          <w:rFonts w:cs="Times New Roman"/>
          <w:b/>
          <w:bCs/>
          <w:color w:val="0D0D0D" w:themeColor="text1" w:themeTint="F2"/>
          <w:szCs w:val="20"/>
        </w:rPr>
        <w:t xml:space="preserve">Figure </w:t>
      </w:r>
      <w:r w:rsidR="00907465" w:rsidRPr="007E7F4F">
        <w:rPr>
          <w:rFonts w:cs="Times New Roman"/>
          <w:b/>
          <w:bCs/>
          <w:noProof/>
          <w:color w:val="0D0D0D" w:themeColor="text1" w:themeTint="F2"/>
          <w:szCs w:val="20"/>
        </w:rPr>
        <w:t>2</w:t>
      </w:r>
      <w:r w:rsidR="00907465" w:rsidRPr="007E7F4F">
        <w:rPr>
          <w:rStyle w:val="NMPHeading1Char1"/>
          <w:rFonts w:ascii="Times New Roman" w:eastAsia="Times New Roman" w:hAnsi="Times New Roman" w:cs="Times New Roman"/>
          <w:b/>
          <w:bCs/>
          <w:kern w:val="0"/>
          <w:sz w:val="20"/>
          <w:szCs w:val="24"/>
          <w:lang w:val="en-US" w:eastAsia="en-GB"/>
          <w14:ligatures w14:val="none"/>
        </w:rPr>
        <w:fldChar w:fldCharType="end"/>
      </w:r>
      <w:r w:rsidR="00907465">
        <w:rPr>
          <w:rStyle w:val="NMPHeading1Char1"/>
          <w:rFonts w:ascii="Times New Roman" w:eastAsia="Times New Roman" w:hAnsi="Times New Roman" w:cs="Times New Roman"/>
          <w:kern w:val="0"/>
          <w:sz w:val="20"/>
          <w:szCs w:val="24"/>
          <w:lang w:val="en-US" w:eastAsia="en-GB"/>
          <w14:ligatures w14:val="none"/>
        </w:rPr>
        <w:t xml:space="preserve"> </w:t>
      </w:r>
      <w:r>
        <w:rPr>
          <w:rStyle w:val="NMPHeading1Char1"/>
          <w:rFonts w:ascii="Times New Roman" w:eastAsia="Times New Roman" w:hAnsi="Times New Roman" w:cs="Times New Roman"/>
          <w:kern w:val="0"/>
          <w:sz w:val="20"/>
          <w:szCs w:val="24"/>
          <w:lang w:val="en-US" w:eastAsia="en-GB"/>
          <w14:ligatures w14:val="none"/>
        </w:rPr>
        <w:t>where the band n1 PC3 MSD requirements are specified for both IMD2 and IMD4.</w:t>
      </w:r>
    </w:p>
    <w:p w14:paraId="25C609CB" w14:textId="77777777" w:rsidR="007E7F4F" w:rsidRDefault="007E7F4F" w:rsidP="00F60B36">
      <w:pPr>
        <w:rPr>
          <w:rStyle w:val="NMPHeading1Char1"/>
          <w:rFonts w:ascii="Times New Roman" w:eastAsia="Times New Roman" w:hAnsi="Times New Roman" w:cs="Times New Roman"/>
          <w:kern w:val="0"/>
          <w:sz w:val="20"/>
          <w:szCs w:val="24"/>
          <w:lang w:val="en-US" w:eastAsia="en-GB"/>
          <w14:ligatures w14:val="none"/>
        </w:rPr>
      </w:pPr>
    </w:p>
    <w:p w14:paraId="782D65D4" w14:textId="0D9D2CB1" w:rsidR="007E7F4F" w:rsidRPr="00907465" w:rsidRDefault="007E7F4F" w:rsidP="00F60B36">
      <w:pPr>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In this example, it is necessary to remove the redundant </w:t>
      </w:r>
      <w:r w:rsidR="007C74F9">
        <w:rPr>
          <w:rStyle w:val="NMPHeading1Char1"/>
          <w:rFonts w:ascii="Times New Roman" w:eastAsia="Times New Roman" w:hAnsi="Times New Roman" w:cs="Times New Roman"/>
          <w:kern w:val="0"/>
          <w:sz w:val="20"/>
          <w:szCs w:val="24"/>
          <w:lang w:val="en-US" w:eastAsia="en-GB"/>
          <w14:ligatures w14:val="none"/>
        </w:rPr>
        <w:t xml:space="preserve">Band n1 </w:t>
      </w:r>
      <w:r>
        <w:rPr>
          <w:rStyle w:val="NMPHeading1Char1"/>
          <w:rFonts w:ascii="Times New Roman" w:eastAsia="Times New Roman" w:hAnsi="Times New Roman" w:cs="Times New Roman"/>
          <w:kern w:val="0"/>
          <w:sz w:val="20"/>
          <w:szCs w:val="24"/>
          <w:lang w:val="en-US" w:eastAsia="en-GB"/>
          <w14:ligatures w14:val="none"/>
        </w:rPr>
        <w:t>IMD4 MSD requirement.</w:t>
      </w:r>
    </w:p>
    <w:p w14:paraId="4436B18F" w14:textId="76AA9215" w:rsidR="00BF5477" w:rsidRDefault="00907465" w:rsidP="00BF5477">
      <w:pPr>
        <w:rPr>
          <w:rStyle w:val="NMPHeading1Char1"/>
          <w:rFonts w:ascii="Times New Roman" w:eastAsia="Times New Roman" w:hAnsi="Times New Roman" w:cs="Times New Roman"/>
          <w:b/>
          <w:bCs/>
          <w:kern w:val="0"/>
          <w:sz w:val="22"/>
          <w:szCs w:val="28"/>
          <w:lang w:val="en-US" w:eastAsia="en-GB"/>
          <w14:ligatures w14:val="none"/>
        </w:rPr>
      </w:pPr>
      <w:r w:rsidRPr="00907465">
        <w:rPr>
          <w:rStyle w:val="NMPHeading1Char1"/>
          <w:rFonts w:ascii="Times New Roman" w:eastAsia="Times New Roman" w:hAnsi="Times New Roman" w:cs="Times New Roman"/>
          <w:b/>
          <w:bCs/>
          <w:noProof/>
          <w:kern w:val="0"/>
          <w:sz w:val="22"/>
          <w:szCs w:val="28"/>
          <w:lang w:val="en-US" w:eastAsia="en-GB"/>
          <w14:ligatures w14:val="none"/>
        </w:rPr>
        <w:lastRenderedPageBreak/>
        <w:drawing>
          <wp:inline distT="0" distB="0" distL="0" distR="0" wp14:anchorId="08B327AB" wp14:editId="5ACF7906">
            <wp:extent cx="5943600" cy="1476375"/>
            <wp:effectExtent l="38100" t="38100" r="95250" b="104775"/>
            <wp:docPr id="98426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26585" name=""/>
                    <pic:cNvPicPr/>
                  </pic:nvPicPr>
                  <pic:blipFill>
                    <a:blip r:embed="rId7"/>
                    <a:stretch>
                      <a:fillRect/>
                    </a:stretch>
                  </pic:blipFill>
                  <pic:spPr>
                    <a:xfrm>
                      <a:off x="0" y="0"/>
                      <a:ext cx="5943600" cy="1476375"/>
                    </a:xfrm>
                    <a:prstGeom prst="rect">
                      <a:avLst/>
                    </a:prstGeom>
                    <a:effectLst>
                      <a:outerShdw blurRad="50800" dist="38100" dir="2700000" algn="tl" rotWithShape="0">
                        <a:prstClr val="black">
                          <a:alpha val="40000"/>
                        </a:prstClr>
                      </a:outerShdw>
                    </a:effectLst>
                  </pic:spPr>
                </pic:pic>
              </a:graphicData>
            </a:graphic>
          </wp:inline>
        </w:drawing>
      </w:r>
    </w:p>
    <w:p w14:paraId="61D69F3A" w14:textId="44DBCB7B" w:rsidR="00BF5477" w:rsidRPr="005537B7" w:rsidRDefault="00BF5477" w:rsidP="00BF5477">
      <w:pPr>
        <w:pStyle w:val="Caption"/>
        <w:jc w:val="center"/>
        <w:rPr>
          <w:rFonts w:cs="Times New Roman"/>
          <w:color w:val="0D0D0D" w:themeColor="text1" w:themeTint="F2"/>
          <w:sz w:val="20"/>
          <w:szCs w:val="20"/>
        </w:rPr>
      </w:pPr>
      <w:bookmarkStart w:id="2" w:name="_Ref204964044"/>
      <w:r w:rsidRPr="005537B7">
        <w:rPr>
          <w:rFonts w:cs="Times New Roman"/>
          <w:b/>
          <w:bCs/>
          <w:i w:val="0"/>
          <w:iCs w:val="0"/>
          <w:color w:val="0D0D0D" w:themeColor="text1" w:themeTint="F2"/>
          <w:sz w:val="20"/>
          <w:szCs w:val="20"/>
        </w:rPr>
        <w:t xml:space="preserve">Figure </w:t>
      </w:r>
      <w:r w:rsidRPr="005537B7">
        <w:rPr>
          <w:rFonts w:cs="Times New Roman"/>
          <w:b/>
          <w:bCs/>
          <w:i w:val="0"/>
          <w:iCs w:val="0"/>
          <w:color w:val="0D0D0D" w:themeColor="text1" w:themeTint="F2"/>
          <w:sz w:val="20"/>
          <w:szCs w:val="20"/>
        </w:rPr>
        <w:fldChar w:fldCharType="begin"/>
      </w:r>
      <w:r w:rsidRPr="005537B7">
        <w:rPr>
          <w:rFonts w:cs="Times New Roman"/>
          <w:b/>
          <w:bCs/>
          <w:i w:val="0"/>
          <w:iCs w:val="0"/>
          <w:color w:val="0D0D0D" w:themeColor="text1" w:themeTint="F2"/>
          <w:sz w:val="20"/>
          <w:szCs w:val="20"/>
        </w:rPr>
        <w:instrText xml:space="preserve"> SEQ Figure \* ARABIC </w:instrText>
      </w:r>
      <w:r w:rsidRPr="005537B7">
        <w:rPr>
          <w:rFonts w:cs="Times New Roman"/>
          <w:b/>
          <w:bCs/>
          <w:i w:val="0"/>
          <w:iCs w:val="0"/>
          <w:color w:val="0D0D0D" w:themeColor="text1" w:themeTint="F2"/>
          <w:sz w:val="20"/>
          <w:szCs w:val="20"/>
        </w:rPr>
        <w:fldChar w:fldCharType="separate"/>
      </w:r>
      <w:r w:rsidR="00F60B36">
        <w:rPr>
          <w:rFonts w:cs="Times New Roman"/>
          <w:b/>
          <w:bCs/>
          <w:i w:val="0"/>
          <w:iCs w:val="0"/>
          <w:noProof/>
          <w:color w:val="0D0D0D" w:themeColor="text1" w:themeTint="F2"/>
          <w:sz w:val="20"/>
          <w:szCs w:val="20"/>
        </w:rPr>
        <w:t>2</w:t>
      </w:r>
      <w:r w:rsidRPr="005537B7">
        <w:rPr>
          <w:rFonts w:cs="Times New Roman"/>
          <w:b/>
          <w:bCs/>
          <w:i w:val="0"/>
          <w:iCs w:val="0"/>
          <w:color w:val="0D0D0D" w:themeColor="text1" w:themeTint="F2"/>
          <w:sz w:val="20"/>
          <w:szCs w:val="20"/>
        </w:rPr>
        <w:fldChar w:fldCharType="end"/>
      </w:r>
      <w:bookmarkEnd w:id="2"/>
      <w:r w:rsidRPr="005537B7">
        <w:rPr>
          <w:rFonts w:cs="Times New Roman"/>
          <w:i w:val="0"/>
          <w:iCs w:val="0"/>
          <w:color w:val="0D0D0D" w:themeColor="text1" w:themeTint="F2"/>
          <w:sz w:val="20"/>
          <w:szCs w:val="20"/>
        </w:rPr>
        <w:t xml:space="preserve">: </w:t>
      </w:r>
      <w:r>
        <w:rPr>
          <w:rFonts w:cs="Times New Roman"/>
          <w:color w:val="0D0D0D" w:themeColor="text1" w:themeTint="F2"/>
          <w:sz w:val="20"/>
          <w:szCs w:val="20"/>
        </w:rPr>
        <w:t>Example of multiple PC3</w:t>
      </w:r>
      <w:r w:rsidR="00F60B36">
        <w:rPr>
          <w:rFonts w:cs="Times New Roman"/>
          <w:color w:val="0D0D0D" w:themeColor="text1" w:themeTint="F2"/>
          <w:sz w:val="20"/>
          <w:szCs w:val="20"/>
        </w:rPr>
        <w:t xml:space="preserve"> 2UL IMD</w:t>
      </w:r>
      <w:r>
        <w:rPr>
          <w:rFonts w:cs="Times New Roman"/>
          <w:color w:val="0D0D0D" w:themeColor="text1" w:themeTint="F2"/>
          <w:sz w:val="20"/>
          <w:szCs w:val="20"/>
        </w:rPr>
        <w:t xml:space="preserve"> MSD test points affecting DL band n</w:t>
      </w:r>
      <w:r w:rsidR="00907465">
        <w:rPr>
          <w:rFonts w:cs="Times New Roman"/>
          <w:color w:val="0D0D0D" w:themeColor="text1" w:themeTint="F2"/>
          <w:sz w:val="20"/>
          <w:szCs w:val="20"/>
        </w:rPr>
        <w:t>1</w:t>
      </w:r>
      <w:r>
        <w:rPr>
          <w:rFonts w:cs="Times New Roman"/>
          <w:color w:val="0D0D0D" w:themeColor="text1" w:themeTint="F2"/>
          <w:sz w:val="20"/>
          <w:szCs w:val="20"/>
        </w:rPr>
        <w:t xml:space="preserve"> in CA_n</w:t>
      </w:r>
      <w:r w:rsidR="00907465">
        <w:rPr>
          <w:rFonts w:cs="Times New Roman"/>
          <w:color w:val="0D0D0D" w:themeColor="text1" w:themeTint="F2"/>
          <w:sz w:val="20"/>
          <w:szCs w:val="20"/>
        </w:rPr>
        <w:t>1</w:t>
      </w:r>
      <w:r>
        <w:rPr>
          <w:rFonts w:cs="Times New Roman"/>
          <w:color w:val="0D0D0D" w:themeColor="text1" w:themeTint="F2"/>
          <w:sz w:val="20"/>
          <w:szCs w:val="20"/>
        </w:rPr>
        <w:t>-n77</w:t>
      </w:r>
    </w:p>
    <w:p w14:paraId="2E879521" w14:textId="13A37974" w:rsidR="007C74F9" w:rsidRDefault="007C74F9" w:rsidP="008E2BEC">
      <w:pPr>
        <w:overflowPunct w:val="0"/>
        <w:autoSpaceDE w:val="0"/>
        <w:autoSpaceDN w:val="0"/>
        <w:adjustRightInd w:val="0"/>
        <w:spacing w:before="120"/>
        <w:textAlignment w:val="baseline"/>
        <w:rPr>
          <w:rFonts w:eastAsia="SimSun" w:cs="Times New Roman"/>
          <w:b/>
          <w:bCs/>
          <w:kern w:val="0"/>
          <w14:ligatures w14:val="none"/>
        </w:rPr>
      </w:pPr>
      <w:r>
        <w:rPr>
          <w:rFonts w:eastAsia="SimSun" w:cs="Times New Roman"/>
          <w:kern w:val="0"/>
          <w14:ligatures w14:val="none"/>
        </w:rPr>
        <w:t xml:space="preserve">The number of requirements impacted by this change is relatively small. We provide in </w:t>
      </w:r>
      <w:r w:rsidR="0000101C">
        <w:rPr>
          <w:rFonts w:eastAsia="SimSun" w:cs="Times New Roman"/>
          <w:kern w:val="0"/>
          <w14:ligatures w14:val="none"/>
        </w:rPr>
        <w:t>both</w:t>
      </w:r>
      <w:r>
        <w:rPr>
          <w:rFonts w:eastAsia="SimSun" w:cs="Times New Roman"/>
          <w:kern w:val="0"/>
          <w14:ligatures w14:val="none"/>
        </w:rPr>
        <w:t xml:space="preserve"> Annex1 and Annex 2 a list based on parsing the Rel 19.2.0 TS 38.101-1 and TS 38.101-3. </w:t>
      </w:r>
    </w:p>
    <w:p w14:paraId="3DB9D02E" w14:textId="2DD1815D" w:rsidR="008E2BEC" w:rsidRDefault="008E2BEC" w:rsidP="006C0D8A">
      <w:pPr>
        <w:overflowPunct w:val="0"/>
        <w:autoSpaceDE w:val="0"/>
        <w:autoSpaceDN w:val="0"/>
        <w:adjustRightInd w:val="0"/>
        <w:spacing w:before="120"/>
        <w:jc w:val="both"/>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 xml:space="preserve">Bring clean-up CR to remove the redundant 2UL IMD MSD </w:t>
      </w:r>
      <w:r w:rsidR="006C0D8A">
        <w:rPr>
          <w:rFonts w:eastAsia="SimSun" w:cs="Times New Roman"/>
          <w:b/>
          <w:bCs/>
          <w:kern w:val="0"/>
          <w14:ligatures w14:val="none"/>
        </w:rPr>
        <w:t>requirements</w:t>
      </w:r>
      <w:r>
        <w:rPr>
          <w:rFonts w:eastAsia="SimSun" w:cs="Times New Roman"/>
          <w:b/>
          <w:bCs/>
          <w:kern w:val="0"/>
          <w14:ligatures w14:val="none"/>
        </w:rPr>
        <w:t xml:space="preserve"> </w:t>
      </w:r>
      <w:r w:rsidR="00B2089C">
        <w:rPr>
          <w:rFonts w:eastAsia="SimSun" w:cs="Times New Roman"/>
          <w:b/>
          <w:bCs/>
          <w:kern w:val="0"/>
          <w14:ligatures w14:val="none"/>
        </w:rPr>
        <w:t>from MSD tables</w:t>
      </w:r>
      <w:r w:rsidR="007C74F9">
        <w:rPr>
          <w:rFonts w:eastAsia="SimSun" w:cs="Times New Roman"/>
          <w:b/>
          <w:bCs/>
          <w:kern w:val="0"/>
          <w14:ligatures w14:val="none"/>
        </w:rPr>
        <w:t xml:space="preserve"> </w:t>
      </w:r>
      <w:r w:rsidR="006C0D8A">
        <w:rPr>
          <w:rFonts w:eastAsia="SimSun" w:cs="Times New Roman"/>
          <w:b/>
          <w:bCs/>
          <w:kern w:val="0"/>
          <w14:ligatures w14:val="none"/>
        </w:rPr>
        <w:t>in</w:t>
      </w:r>
      <w:r w:rsidR="007C74F9">
        <w:rPr>
          <w:rFonts w:eastAsia="SimSun" w:cs="Times New Roman"/>
          <w:b/>
          <w:bCs/>
          <w:kern w:val="0"/>
          <w14:ligatures w14:val="none"/>
        </w:rPr>
        <w:t xml:space="preserve"> TS 38.101-1 and TS 38.101-3</w:t>
      </w:r>
      <w:r w:rsidR="00B2089C">
        <w:rPr>
          <w:rFonts w:eastAsia="SimSun" w:cs="Times New Roman"/>
          <w:b/>
          <w:bCs/>
          <w:kern w:val="0"/>
          <w14:ligatures w14:val="none"/>
        </w:rPr>
        <w:t>.</w:t>
      </w:r>
      <w:r w:rsidR="00E744C3">
        <w:rPr>
          <w:rFonts w:eastAsia="SimSun" w:cs="Times New Roman"/>
          <w:b/>
          <w:bCs/>
          <w:kern w:val="0"/>
          <w14:ligatures w14:val="none"/>
        </w:rPr>
        <w:t xml:space="preserve"> Exceptions to these clean-ups are </w:t>
      </w:r>
      <w:r w:rsidR="006C0D8A">
        <w:rPr>
          <w:rFonts w:eastAsia="SimSun" w:cs="Times New Roman"/>
          <w:b/>
          <w:bCs/>
          <w:kern w:val="0"/>
          <w14:ligatures w14:val="none"/>
        </w:rPr>
        <w:t>MSD requirements</w:t>
      </w:r>
      <w:r w:rsidR="00E744C3">
        <w:rPr>
          <w:rFonts w:eastAsia="SimSun" w:cs="Times New Roman"/>
          <w:b/>
          <w:bCs/>
          <w:kern w:val="0"/>
          <w14:ligatures w14:val="none"/>
        </w:rPr>
        <w:t xml:space="preserve"> which cannot </w:t>
      </w:r>
      <w:r w:rsidR="007B786D">
        <w:rPr>
          <w:rFonts w:eastAsia="SimSun" w:cs="Times New Roman"/>
          <w:b/>
          <w:bCs/>
          <w:kern w:val="0"/>
          <w14:ligatures w14:val="none"/>
        </w:rPr>
        <w:t xml:space="preserve">be </w:t>
      </w:r>
      <w:r w:rsidR="00E744C3">
        <w:rPr>
          <w:rFonts w:eastAsia="SimSun" w:cs="Times New Roman"/>
          <w:b/>
          <w:bCs/>
          <w:kern w:val="0"/>
          <w14:ligatures w14:val="none"/>
        </w:rPr>
        <w:t>verified due to regional frequency range restrictions</w:t>
      </w:r>
      <w:r w:rsidR="007B786D">
        <w:rPr>
          <w:rFonts w:eastAsia="SimSun" w:cs="Times New Roman"/>
          <w:b/>
          <w:bCs/>
          <w:kern w:val="0"/>
          <w14:ligatures w14:val="none"/>
        </w:rPr>
        <w:t xml:space="preserve"> – see the Annex for </w:t>
      </w:r>
      <w:r w:rsidR="007C74F9">
        <w:rPr>
          <w:rFonts w:eastAsia="SimSun" w:cs="Times New Roman"/>
          <w:b/>
          <w:bCs/>
          <w:kern w:val="0"/>
          <w14:ligatures w14:val="none"/>
        </w:rPr>
        <w:t xml:space="preserve">a </w:t>
      </w:r>
      <w:r w:rsidR="007B786D">
        <w:rPr>
          <w:rFonts w:eastAsia="SimSun" w:cs="Times New Roman"/>
          <w:b/>
          <w:bCs/>
          <w:kern w:val="0"/>
          <w14:ligatures w14:val="none"/>
        </w:rPr>
        <w:t>detailed list of changes.</w:t>
      </w:r>
    </w:p>
    <w:p w14:paraId="106E7571" w14:textId="77777777" w:rsidR="00196618" w:rsidRDefault="00196618" w:rsidP="008E2BEC">
      <w:pPr>
        <w:overflowPunct w:val="0"/>
        <w:autoSpaceDE w:val="0"/>
        <w:autoSpaceDN w:val="0"/>
        <w:adjustRightInd w:val="0"/>
        <w:spacing w:before="120"/>
        <w:textAlignment w:val="baseline"/>
        <w:rPr>
          <w:rFonts w:eastAsia="SimSun" w:cs="Times New Roman"/>
          <w:b/>
          <w:bCs/>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0B585169" w14:textId="3900630D" w:rsidR="008E2BEC" w:rsidRDefault="00AF1CC7" w:rsidP="008E2BEC">
      <w:pPr>
        <w:keepNext/>
        <w:keepLines/>
        <w:spacing w:before="120" w:after="120"/>
        <w:rPr>
          <w:rFonts w:eastAsia="Times New Roman" w:cs="Times New Roman"/>
          <w:kern w:val="0"/>
          <w14:ligatures w14:val="none"/>
        </w:rPr>
      </w:pPr>
      <w:r>
        <w:rPr>
          <w:rFonts w:eastAsia="Times New Roman" w:cs="Times New Roman"/>
          <w:kern w:val="0"/>
          <w:szCs w:val="24"/>
          <w:lang w:eastAsia="en-GB"/>
          <w14:ligatures w14:val="none"/>
        </w:rPr>
        <w:t xml:space="preserve">This contribution </w:t>
      </w:r>
      <w:r w:rsidR="008E2BEC">
        <w:rPr>
          <w:rFonts w:eastAsia="Times New Roman" w:cs="Times New Roman"/>
          <w:kern w:val="0"/>
          <w:szCs w:val="24"/>
          <w:lang w:eastAsia="en-GB"/>
          <w14:ligatures w14:val="none"/>
        </w:rPr>
        <w:t xml:space="preserve">proposes to </w:t>
      </w:r>
      <w:r w:rsidR="007C74F9">
        <w:rPr>
          <w:rFonts w:eastAsia="Times New Roman" w:cs="Times New Roman"/>
          <w:kern w:val="0"/>
          <w:szCs w:val="24"/>
          <w:lang w:eastAsia="en-GB"/>
          <w14:ligatures w14:val="none"/>
        </w:rPr>
        <w:t>parse the dual-UL IMD requirements specified in legacy MSD tables to ensure that the RAN4 PRD rules are correctly implemented so that future HPUE MSD requirements calculated with LUT do not introduce inconsistent MSD requirements.</w:t>
      </w:r>
    </w:p>
    <w:p w14:paraId="36C3D721" w14:textId="77777777" w:rsidR="006C0D8A" w:rsidRDefault="006C0D8A" w:rsidP="006C0D8A">
      <w:pPr>
        <w:overflowPunct w:val="0"/>
        <w:autoSpaceDE w:val="0"/>
        <w:autoSpaceDN w:val="0"/>
        <w:adjustRightInd w:val="0"/>
        <w:spacing w:before="120"/>
        <w:jc w:val="both"/>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Bring clean-up CR to remove the redundant 2UL IMD MSD requirements from MSD tables in TS 38.101-1 and TS 38.101-3. Exceptions to these clean-ups are MSD requirements which cannot be verified due to regional frequency range restrictions – see the Annex for a detailed list of changes.</w:t>
      </w:r>
    </w:p>
    <w:p w14:paraId="38D8F1B6" w14:textId="77777777" w:rsidR="008E2BEC" w:rsidRDefault="008E2BEC" w:rsidP="004E3AE1">
      <w:pPr>
        <w:overflowPunct w:val="0"/>
        <w:autoSpaceDE w:val="0"/>
        <w:autoSpaceDN w:val="0"/>
        <w:adjustRightInd w:val="0"/>
        <w:spacing w:after="240"/>
        <w:contextualSpacing/>
        <w:textAlignment w:val="baseline"/>
        <w:rPr>
          <w:rFonts w:eastAsia="Times New Roman" w:cs="Times New Roman"/>
          <w:kern w:val="0"/>
          <w14:ligatures w14:val="none"/>
        </w:rPr>
      </w:pPr>
    </w:p>
    <w:p w14:paraId="4AF55128" w14:textId="30FDF957" w:rsidR="004E3AE1" w:rsidRDefault="00CB23D8" w:rsidP="004E494A">
      <w:pPr>
        <w:keepNext/>
        <w:keepLines/>
        <w:pBdr>
          <w:top w:val="single" w:sz="12" w:space="3" w:color="auto"/>
        </w:pBdr>
        <w:tabs>
          <w:tab w:val="left" w:pos="420"/>
        </w:tabs>
        <w:spacing w:before="240" w:after="180"/>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12B2C5F6" w14:textId="5AB14695" w:rsidR="004B008C" w:rsidRPr="004B008C" w:rsidRDefault="004B008C" w:rsidP="00C55360">
      <w:pPr>
        <w:numPr>
          <w:ilvl w:val="0"/>
          <w:numId w:val="2"/>
        </w:numPr>
        <w:tabs>
          <w:tab w:val="clear" w:pos="2202"/>
        </w:tabs>
        <w:overflowPunct w:val="0"/>
        <w:autoSpaceDE w:val="0"/>
        <w:autoSpaceDN w:val="0"/>
        <w:adjustRightInd w:val="0"/>
        <w:spacing w:before="120" w:after="120"/>
        <w:ind w:left="426" w:hanging="425"/>
        <w:textAlignment w:val="baseline"/>
        <w:rPr>
          <w:rFonts w:eastAsia="SimSun" w:cs="Times New Roman"/>
          <w:kern w:val="0"/>
          <w14:ligatures w14:val="none"/>
        </w:rPr>
      </w:pPr>
      <w:r w:rsidRPr="004B008C">
        <w:rPr>
          <w:rFonts w:eastAsia="SimSun" w:cs="Times New Roman"/>
          <w:kern w:val="0"/>
          <w14:ligatures w14:val="none"/>
        </w:rPr>
        <w:t>R4-2511752</w:t>
      </w:r>
      <w:r>
        <w:rPr>
          <w:rFonts w:eastAsia="SimSun" w:cs="Times New Roman"/>
          <w:kern w:val="0"/>
          <w14:ligatures w14:val="none"/>
        </w:rPr>
        <w:t xml:space="preserve">, </w:t>
      </w:r>
      <w:r w:rsidRPr="004B008C">
        <w:rPr>
          <w:rFonts w:eastAsia="SimSun" w:cs="Times New Roman"/>
          <w:kern w:val="0"/>
          <w14:ligatures w14:val="none"/>
        </w:rPr>
        <w:t>[NR_ENDC_RF_Ph4-Core] Draft CR to 38101-1-j20 on introducing the HPUE MSD requirements simplification</w:t>
      </w:r>
      <w:r>
        <w:rPr>
          <w:rFonts w:eastAsia="SimSun" w:cs="Times New Roman"/>
          <w:kern w:val="0"/>
          <w14:ligatures w14:val="none"/>
        </w:rPr>
        <w:t>,</w:t>
      </w:r>
      <w:r w:rsidRPr="004B008C">
        <w:rPr>
          <w:rFonts w:eastAsia="SimSun" w:cs="Times New Roman"/>
          <w:kern w:val="0"/>
          <w:szCs w:val="20"/>
          <w:lang w:val="en-GB"/>
          <w14:ligatures w14:val="none"/>
        </w:rPr>
        <w:t xml:space="preserve"> </w:t>
      </w:r>
      <w:r w:rsidRPr="000501FB">
        <w:rPr>
          <w:rFonts w:eastAsia="SimSun" w:cs="Times New Roman"/>
          <w:kern w:val="0"/>
          <w:szCs w:val="20"/>
          <w:lang w:val="en-GB"/>
          <w14:ligatures w14:val="none"/>
        </w:rPr>
        <w:t>3GPP TSG-RAN WG4 Meeting # 116, B</w:t>
      </w:r>
      <w:r>
        <w:rPr>
          <w:rFonts w:eastAsia="SimSun" w:cs="Times New Roman"/>
          <w:kern w:val="0"/>
          <w:szCs w:val="20"/>
          <w:lang w:val="en-GB"/>
          <w14:ligatures w14:val="none"/>
        </w:rPr>
        <w:t>e</w:t>
      </w:r>
      <w:r w:rsidRPr="000501FB">
        <w:rPr>
          <w:rFonts w:eastAsia="SimSun" w:cs="Times New Roman"/>
          <w:kern w:val="0"/>
          <w:szCs w:val="20"/>
          <w:lang w:val="en-GB"/>
          <w14:ligatures w14:val="none"/>
        </w:rPr>
        <w:t>ngaluru, India</w:t>
      </w:r>
      <w:r>
        <w:rPr>
          <w:rFonts w:eastAsia="SimSun" w:cs="Times New Roman"/>
          <w:kern w:val="0"/>
          <w:szCs w:val="20"/>
          <w:lang w:val="en-GB"/>
          <w14:ligatures w14:val="none"/>
        </w:rPr>
        <w:t xml:space="preserve">, </w:t>
      </w:r>
      <w:r>
        <w:t xml:space="preserve">Skyworks Solutions, Inc., </w:t>
      </w:r>
      <w:fldSimple w:instr=" DOCPROPERTY  SourceIfWg  \* MERGEFORMAT ">
        <w:r>
          <w:rPr>
            <w:rFonts w:eastAsiaTheme="minorEastAsia" w:hint="eastAsia"/>
            <w:lang w:eastAsia="ja-JP"/>
          </w:rPr>
          <w:t>Nokia</w:t>
        </w:r>
      </w:fldSimple>
      <w:r>
        <w:rPr>
          <w:rFonts w:eastAsiaTheme="minorEastAsia"/>
          <w:lang w:eastAsia="ja-JP"/>
        </w:rPr>
        <w:t>, T-Mobile USA, ZTE, Oppo, Samsung, Murata Manufacturing Co Ltd.,</w:t>
      </w:r>
      <w:r>
        <w:rPr>
          <w:rFonts w:hint="eastAsia"/>
        </w:rPr>
        <w:t xml:space="preserve"> MediaTek,</w:t>
      </w:r>
      <w:r>
        <w:rPr>
          <w:rFonts w:eastAsiaTheme="minorEastAsia"/>
          <w:lang w:eastAsia="ja-JP"/>
        </w:rPr>
        <w:t xml:space="preserve"> Vivo,</w:t>
      </w:r>
      <w:r>
        <w:rPr>
          <w:rFonts w:eastAsia="SimSun"/>
          <w:lang w:eastAsia="zh-CN"/>
        </w:rPr>
        <w:t xml:space="preserve"> Huawei, Apple</w:t>
      </w:r>
      <w:r>
        <w:t xml:space="preserve">, </w:t>
      </w:r>
      <w:r>
        <w:rPr>
          <w:rFonts w:eastAsiaTheme="minorEastAsia"/>
          <w:lang w:eastAsia="ja-JP"/>
        </w:rPr>
        <w:t>Qualcomm France.</w:t>
      </w:r>
      <w:r>
        <w:rPr>
          <w:rFonts w:eastAsia="SimSun" w:cs="Times New Roman"/>
          <w:kern w:val="0"/>
          <w14:ligatures w14:val="none"/>
        </w:rPr>
        <w:t xml:space="preserve"> </w:t>
      </w:r>
    </w:p>
    <w:p w14:paraId="613FF013" w14:textId="2C50D344" w:rsidR="00B32AA2" w:rsidRPr="000501FB" w:rsidRDefault="000501FB" w:rsidP="00C55360">
      <w:pPr>
        <w:numPr>
          <w:ilvl w:val="0"/>
          <w:numId w:val="2"/>
        </w:numPr>
        <w:tabs>
          <w:tab w:val="clear" w:pos="2202"/>
        </w:tabs>
        <w:overflowPunct w:val="0"/>
        <w:autoSpaceDE w:val="0"/>
        <w:autoSpaceDN w:val="0"/>
        <w:adjustRightInd w:val="0"/>
        <w:spacing w:before="120" w:after="120"/>
        <w:ind w:left="426" w:hanging="425"/>
        <w:textAlignment w:val="baseline"/>
        <w:rPr>
          <w:rFonts w:eastAsia="SimSun" w:cs="Times New Roman"/>
          <w:b/>
          <w:bCs/>
          <w:kern w:val="0"/>
          <w14:ligatures w14:val="none"/>
        </w:rPr>
      </w:pPr>
      <w:r w:rsidRPr="000501FB">
        <w:rPr>
          <w:rFonts w:eastAsia="SimSun" w:cs="Times New Roman"/>
          <w:kern w:val="0"/>
          <w:szCs w:val="20"/>
          <w:lang w:val="en-GB"/>
          <w14:ligatures w14:val="none"/>
        </w:rPr>
        <w:t>R4-2511623</w:t>
      </w:r>
      <w:r w:rsidR="0040015C" w:rsidRPr="000501FB">
        <w:rPr>
          <w:rFonts w:eastAsia="SimSun" w:cs="Times New Roman"/>
          <w:kern w:val="0"/>
          <w:szCs w:val="20"/>
          <w:lang w:val="en-GB"/>
          <w14:ligatures w14:val="none"/>
        </w:rPr>
        <w:t xml:space="preserve"> </w:t>
      </w:r>
      <w:r w:rsidRPr="000501FB">
        <w:rPr>
          <w:rFonts w:eastAsia="SimSun" w:cs="Times New Roman"/>
          <w:kern w:val="0"/>
          <w:szCs w:val="20"/>
          <w:lang w:val="en-GB"/>
          <w14:ligatures w14:val="none"/>
        </w:rPr>
        <w:t>Remaining items on HPUE MSD Simplification</w:t>
      </w:r>
      <w:r w:rsidR="0040015C" w:rsidRPr="000501FB">
        <w:rPr>
          <w:rFonts w:eastAsia="SimSun" w:cs="Times New Roman"/>
          <w:kern w:val="0"/>
          <w:szCs w:val="20"/>
          <w:lang w:val="en-GB"/>
          <w14:ligatures w14:val="none"/>
        </w:rPr>
        <w:t xml:space="preserve">, </w:t>
      </w:r>
      <w:r w:rsidR="00CA7789" w:rsidRPr="000501FB">
        <w:rPr>
          <w:rFonts w:eastAsia="SimSun" w:cs="Times New Roman"/>
          <w:kern w:val="0"/>
          <w:szCs w:val="20"/>
          <w:lang w:val="en-GB"/>
          <w14:ligatures w14:val="none"/>
        </w:rPr>
        <w:t>3GPP TSG-RAN WG4 Meeting # 116, B</w:t>
      </w:r>
      <w:r w:rsidR="004B008C">
        <w:rPr>
          <w:rFonts w:eastAsia="SimSun" w:cs="Times New Roman"/>
          <w:kern w:val="0"/>
          <w:szCs w:val="20"/>
          <w:lang w:val="en-GB"/>
          <w14:ligatures w14:val="none"/>
        </w:rPr>
        <w:t>e</w:t>
      </w:r>
      <w:r w:rsidR="00CA7789" w:rsidRPr="000501FB">
        <w:rPr>
          <w:rFonts w:eastAsia="SimSun" w:cs="Times New Roman"/>
          <w:kern w:val="0"/>
          <w:szCs w:val="20"/>
          <w:lang w:val="en-GB"/>
          <w14:ligatures w14:val="none"/>
        </w:rPr>
        <w:t>ngal</w:t>
      </w:r>
      <w:r w:rsidR="00B64010" w:rsidRPr="000501FB">
        <w:rPr>
          <w:rFonts w:eastAsia="SimSun" w:cs="Times New Roman"/>
          <w:kern w:val="0"/>
          <w:szCs w:val="20"/>
          <w:lang w:val="en-GB"/>
          <w14:ligatures w14:val="none"/>
        </w:rPr>
        <w:t>u</w:t>
      </w:r>
      <w:r w:rsidR="00CA7789" w:rsidRPr="000501FB">
        <w:rPr>
          <w:rFonts w:eastAsia="SimSun" w:cs="Times New Roman"/>
          <w:kern w:val="0"/>
          <w:szCs w:val="20"/>
          <w:lang w:val="en-GB"/>
          <w14:ligatures w14:val="none"/>
        </w:rPr>
        <w:t>r</w:t>
      </w:r>
      <w:r w:rsidR="00B64010" w:rsidRPr="000501FB">
        <w:rPr>
          <w:rFonts w:eastAsia="SimSun" w:cs="Times New Roman"/>
          <w:kern w:val="0"/>
          <w:szCs w:val="20"/>
          <w:lang w:val="en-GB"/>
          <w14:ligatures w14:val="none"/>
        </w:rPr>
        <w:t>u</w:t>
      </w:r>
      <w:r w:rsidR="00CA7789" w:rsidRPr="000501FB">
        <w:rPr>
          <w:rFonts w:eastAsia="SimSun" w:cs="Times New Roman"/>
          <w:kern w:val="0"/>
          <w:szCs w:val="20"/>
          <w:lang w:val="en-GB"/>
          <w14:ligatures w14:val="none"/>
        </w:rPr>
        <w:t xml:space="preserve">, India, </w:t>
      </w:r>
      <w:r w:rsidR="00B64010" w:rsidRPr="000501FB">
        <w:rPr>
          <w:rFonts w:eastAsia="SimSun" w:cs="Times New Roman"/>
          <w:kern w:val="0"/>
          <w:szCs w:val="20"/>
          <w:lang w:val="en-GB"/>
          <w14:ligatures w14:val="none"/>
        </w:rPr>
        <w:t>Skyworks Solutions, Inc.</w:t>
      </w:r>
    </w:p>
    <w:p w14:paraId="6CE9E0DE" w14:textId="77777777" w:rsidR="00B32AA2" w:rsidRDefault="00B32AA2" w:rsidP="00B32AA2">
      <w:pPr>
        <w:overflowPunct w:val="0"/>
        <w:autoSpaceDE w:val="0"/>
        <w:autoSpaceDN w:val="0"/>
        <w:adjustRightInd w:val="0"/>
        <w:spacing w:after="240"/>
        <w:contextualSpacing/>
        <w:textAlignment w:val="baseline"/>
        <w:rPr>
          <w:rFonts w:eastAsia="Times New Roman" w:cs="Times New Roman"/>
          <w:kern w:val="0"/>
          <w14:ligatures w14:val="none"/>
        </w:rPr>
      </w:pPr>
    </w:p>
    <w:p w14:paraId="636487ED" w14:textId="6479CB8B" w:rsidR="00B32AA2" w:rsidRDefault="00B32AA2" w:rsidP="00B32AA2">
      <w:pPr>
        <w:keepNext/>
        <w:keepLines/>
        <w:pBdr>
          <w:top w:val="single" w:sz="12" w:space="3" w:color="auto"/>
        </w:pBdr>
        <w:tabs>
          <w:tab w:val="left" w:pos="420"/>
        </w:tabs>
        <w:spacing w:before="240" w:after="180"/>
        <w:ind w:left="432" w:hanging="432"/>
        <w:outlineLvl w:val="0"/>
        <w:rPr>
          <w:rFonts w:ascii="Arial" w:eastAsia="SimSun" w:hAnsi="Arial" w:cs="Arial"/>
          <w:b/>
          <w:kern w:val="0"/>
          <w:sz w:val="28"/>
          <w:szCs w:val="24"/>
          <w:lang w:eastAsia="zh-CN"/>
          <w14:ligatures w14:val="none"/>
        </w:rPr>
      </w:pPr>
      <w:r>
        <w:rPr>
          <w:rFonts w:ascii="Arial" w:eastAsia="SimSun" w:hAnsi="Arial" w:cs="Arial"/>
          <w:b/>
          <w:kern w:val="0"/>
          <w:sz w:val="28"/>
          <w:szCs w:val="24"/>
          <w:lang w:eastAsia="zh-CN"/>
          <w14:ligatures w14:val="none"/>
        </w:rPr>
        <w:t xml:space="preserve">Annex </w:t>
      </w:r>
      <w:r w:rsidR="007C74F9">
        <w:rPr>
          <w:rFonts w:ascii="Arial" w:eastAsia="SimSun" w:hAnsi="Arial" w:cs="Arial"/>
          <w:b/>
          <w:kern w:val="0"/>
          <w:sz w:val="28"/>
          <w:szCs w:val="24"/>
          <w:lang w:eastAsia="zh-CN"/>
          <w14:ligatures w14:val="none"/>
        </w:rPr>
        <w:t>1</w:t>
      </w:r>
      <w:r>
        <w:rPr>
          <w:rFonts w:ascii="Arial" w:eastAsia="SimSun" w:hAnsi="Arial" w:cs="Arial"/>
          <w:b/>
          <w:kern w:val="0"/>
          <w:sz w:val="28"/>
          <w:szCs w:val="24"/>
          <w:lang w:eastAsia="zh-CN"/>
          <w14:ligatures w14:val="none"/>
        </w:rPr>
        <w:t xml:space="preserve">– </w:t>
      </w:r>
      <w:r w:rsidR="00983C2D">
        <w:rPr>
          <w:rFonts w:ascii="Arial" w:eastAsia="SimSun" w:hAnsi="Arial" w:cs="Arial"/>
          <w:b/>
          <w:kern w:val="0"/>
          <w:sz w:val="28"/>
          <w:szCs w:val="24"/>
          <w:lang w:eastAsia="zh-CN"/>
          <w14:ligatures w14:val="none"/>
        </w:rPr>
        <w:t>TS 38.101-1 Rel 19.2.0 C</w:t>
      </w:r>
      <w:r>
        <w:rPr>
          <w:rFonts w:ascii="Arial" w:eastAsia="SimSun" w:hAnsi="Arial" w:cs="Arial"/>
          <w:b/>
          <w:kern w:val="0"/>
          <w:sz w:val="28"/>
          <w:szCs w:val="24"/>
          <w:lang w:eastAsia="zh-CN"/>
          <w14:ligatures w14:val="none"/>
        </w:rPr>
        <w:t>lean-up overview</w:t>
      </w:r>
      <w:r w:rsidR="00983C2D">
        <w:rPr>
          <w:rFonts w:ascii="Arial" w:eastAsia="SimSun" w:hAnsi="Arial" w:cs="Arial"/>
          <w:b/>
          <w:kern w:val="0"/>
          <w:sz w:val="28"/>
          <w:szCs w:val="24"/>
          <w:lang w:eastAsia="zh-CN"/>
          <w14:ligatures w14:val="none"/>
        </w:rPr>
        <w:t>: removal of redundant 2UL IMD4, IMD5 MSD test points</w:t>
      </w:r>
    </w:p>
    <w:p w14:paraId="6CD15DD5" w14:textId="485C4BA5" w:rsidR="00B32AA2" w:rsidRDefault="00B32AA2" w:rsidP="00B32AA2">
      <w:pPr>
        <w:keepNext/>
        <w:keepLines/>
        <w:pBdr>
          <w:top w:val="single" w:sz="12" w:space="3" w:color="auto"/>
        </w:pBdr>
        <w:tabs>
          <w:tab w:val="left" w:pos="420"/>
        </w:tabs>
        <w:spacing w:before="240" w:after="180"/>
        <w:ind w:left="432" w:hanging="432"/>
        <w:outlineLvl w:val="0"/>
        <w:rPr>
          <w:rFonts w:ascii="Arial" w:eastAsia="Times New Roman" w:hAnsi="Arial"/>
          <w:b/>
          <w:lang w:eastAsia="zh-CN"/>
        </w:rPr>
      </w:pPr>
      <w:r w:rsidRPr="007D001A">
        <w:rPr>
          <w:rFonts w:ascii="Arial" w:eastAsia="Times New Roman" w:hAnsi="Arial"/>
          <w:b/>
          <w:lang w:eastAsia="zh-CN"/>
        </w:rPr>
        <w:t>Table 7.3A.5-1</w:t>
      </w:r>
      <w:r>
        <w:rPr>
          <w:rFonts w:ascii="Arial" w:eastAsia="Times New Roman" w:hAnsi="Arial"/>
          <w:b/>
          <w:lang w:eastAsia="zh-CN"/>
        </w:rPr>
        <w:t>:</w:t>
      </w:r>
      <w:r w:rsidR="0070331D">
        <w:rPr>
          <w:rFonts w:ascii="Arial" w:eastAsia="Times New Roman" w:hAnsi="Arial"/>
          <w:b/>
          <w:lang w:eastAsia="zh-CN"/>
        </w:rPr>
        <w:t xml:space="preserve"> Removal of following </w:t>
      </w:r>
      <w:r w:rsidR="00070A73">
        <w:rPr>
          <w:rFonts w:ascii="Arial" w:eastAsia="Times New Roman" w:hAnsi="Arial"/>
          <w:b/>
          <w:lang w:eastAsia="zh-CN"/>
        </w:rPr>
        <w:t>MSD for DL band / IMD order.</w:t>
      </w:r>
    </w:p>
    <w:p w14:paraId="580A4CFE" w14:textId="5DAD3C95" w:rsidR="0070331D" w:rsidRDefault="0070331D" w:rsidP="00914B05">
      <w:pPr>
        <w:pStyle w:val="ListParagraph"/>
        <w:numPr>
          <w:ilvl w:val="0"/>
          <w:numId w:val="15"/>
        </w:numPr>
        <w:jc w:val="both"/>
        <w:rPr>
          <w:rStyle w:val="normaltextrun"/>
        </w:rPr>
      </w:pPr>
      <w:r>
        <w:rPr>
          <w:rStyle w:val="normaltextrun"/>
        </w:rPr>
        <w:t>CA_n1-n77: n1 IMD4</w:t>
      </w:r>
    </w:p>
    <w:p w14:paraId="6B05E80F" w14:textId="77777777" w:rsidR="00410949" w:rsidRDefault="00410949" w:rsidP="00914B05">
      <w:pPr>
        <w:pStyle w:val="ListParagraph"/>
        <w:numPr>
          <w:ilvl w:val="0"/>
          <w:numId w:val="15"/>
        </w:numPr>
        <w:jc w:val="both"/>
        <w:rPr>
          <w:rStyle w:val="normaltextrun"/>
        </w:rPr>
      </w:pPr>
      <w:r>
        <w:rPr>
          <w:rStyle w:val="normaltextrun"/>
        </w:rPr>
        <w:t>CA_n2-n66: n66 IMD5</w:t>
      </w:r>
    </w:p>
    <w:p w14:paraId="2A46396C" w14:textId="2D4B4900" w:rsidR="00410949" w:rsidRDefault="00831AC0" w:rsidP="00914B05">
      <w:pPr>
        <w:pStyle w:val="ListParagraph"/>
        <w:numPr>
          <w:ilvl w:val="0"/>
          <w:numId w:val="15"/>
        </w:numPr>
        <w:jc w:val="both"/>
        <w:rPr>
          <w:rStyle w:val="normaltextrun"/>
        </w:rPr>
      </w:pPr>
      <w:r>
        <w:rPr>
          <w:rStyle w:val="normaltextrun"/>
        </w:rPr>
        <w:t>CA_n2-n77: n2 IMD4</w:t>
      </w:r>
    </w:p>
    <w:p w14:paraId="70F5A7F5" w14:textId="4B3FC470" w:rsidR="00831AC0" w:rsidRDefault="00831AC0" w:rsidP="00914B05">
      <w:pPr>
        <w:pStyle w:val="ListParagraph"/>
        <w:numPr>
          <w:ilvl w:val="0"/>
          <w:numId w:val="15"/>
        </w:numPr>
        <w:jc w:val="both"/>
        <w:rPr>
          <w:rStyle w:val="normaltextrun"/>
        </w:rPr>
      </w:pPr>
      <w:r>
        <w:rPr>
          <w:rStyle w:val="normaltextrun"/>
        </w:rPr>
        <w:t>CA_n3-n77: n3 IMD4</w:t>
      </w:r>
    </w:p>
    <w:p w14:paraId="427BCAC6" w14:textId="2F6C67B0" w:rsidR="00831AC0" w:rsidRDefault="00831AC0" w:rsidP="00914B05">
      <w:pPr>
        <w:pStyle w:val="ListParagraph"/>
        <w:numPr>
          <w:ilvl w:val="0"/>
          <w:numId w:val="15"/>
        </w:numPr>
        <w:jc w:val="both"/>
        <w:rPr>
          <w:rStyle w:val="normaltextrun"/>
        </w:rPr>
      </w:pPr>
      <w:r>
        <w:rPr>
          <w:rStyle w:val="normaltextrun"/>
        </w:rPr>
        <w:t>CA_n3-n78: n3 IMD4</w:t>
      </w:r>
    </w:p>
    <w:p w14:paraId="67AF1BF9" w14:textId="62038C35" w:rsidR="00831AC0" w:rsidRDefault="00831AC0" w:rsidP="00914B05">
      <w:pPr>
        <w:pStyle w:val="ListParagraph"/>
        <w:numPr>
          <w:ilvl w:val="0"/>
          <w:numId w:val="15"/>
        </w:numPr>
        <w:jc w:val="both"/>
        <w:rPr>
          <w:rStyle w:val="normaltextrun"/>
        </w:rPr>
      </w:pPr>
      <w:r>
        <w:rPr>
          <w:rStyle w:val="normaltextrun"/>
        </w:rPr>
        <w:t>CA_n20-n41: n20 IMD5</w:t>
      </w:r>
    </w:p>
    <w:p w14:paraId="118B76DF" w14:textId="6F87F239" w:rsidR="00831AC0" w:rsidRDefault="00831AC0" w:rsidP="00914B05">
      <w:pPr>
        <w:pStyle w:val="ListParagraph"/>
        <w:numPr>
          <w:ilvl w:val="0"/>
          <w:numId w:val="15"/>
        </w:numPr>
        <w:jc w:val="both"/>
        <w:rPr>
          <w:rStyle w:val="normaltextrun"/>
        </w:rPr>
      </w:pPr>
      <w:r>
        <w:rPr>
          <w:rStyle w:val="normaltextrun"/>
        </w:rPr>
        <w:t>CA_n25-n66: n66 IMD5</w:t>
      </w:r>
    </w:p>
    <w:p w14:paraId="1D6AF3EB" w14:textId="7668F6F4" w:rsidR="00831AC0" w:rsidRDefault="00070A73" w:rsidP="00914B05">
      <w:pPr>
        <w:pStyle w:val="ListParagraph"/>
        <w:numPr>
          <w:ilvl w:val="0"/>
          <w:numId w:val="15"/>
        </w:numPr>
        <w:jc w:val="both"/>
        <w:rPr>
          <w:rStyle w:val="normaltextrun"/>
        </w:rPr>
      </w:pPr>
      <w:r>
        <w:rPr>
          <w:rStyle w:val="normaltextrun"/>
        </w:rPr>
        <w:t>CA_n25-n77: n25 IMD4</w:t>
      </w:r>
    </w:p>
    <w:p w14:paraId="55ACFC33" w14:textId="2A3BCFDD" w:rsidR="00070A73" w:rsidRDefault="00070A73" w:rsidP="00914B05">
      <w:pPr>
        <w:pStyle w:val="ListParagraph"/>
        <w:numPr>
          <w:ilvl w:val="0"/>
          <w:numId w:val="15"/>
        </w:numPr>
        <w:jc w:val="both"/>
        <w:rPr>
          <w:rStyle w:val="normaltextrun"/>
        </w:rPr>
      </w:pPr>
      <w:r>
        <w:rPr>
          <w:rStyle w:val="normaltextrun"/>
        </w:rPr>
        <w:t>CA_n28-n50: n28 IMD4</w:t>
      </w:r>
    </w:p>
    <w:p w14:paraId="0ECD82C4" w14:textId="3F7A7518" w:rsidR="00070A73" w:rsidRDefault="00070A73" w:rsidP="00914B05">
      <w:pPr>
        <w:pStyle w:val="ListParagraph"/>
        <w:numPr>
          <w:ilvl w:val="0"/>
          <w:numId w:val="15"/>
        </w:numPr>
        <w:jc w:val="both"/>
        <w:rPr>
          <w:rStyle w:val="normaltextrun"/>
        </w:rPr>
      </w:pPr>
      <w:r>
        <w:rPr>
          <w:rStyle w:val="normaltextrun"/>
        </w:rPr>
        <w:lastRenderedPageBreak/>
        <w:t>CA_n28-n74: n28 IMD4</w:t>
      </w:r>
    </w:p>
    <w:p w14:paraId="7D2A4767" w14:textId="77777777" w:rsidR="00652D18" w:rsidRDefault="00652D18" w:rsidP="00652D18">
      <w:pPr>
        <w:ind w:left="360"/>
        <w:jc w:val="both"/>
        <w:rPr>
          <w:rStyle w:val="normaltextrun"/>
        </w:rPr>
      </w:pPr>
    </w:p>
    <w:p w14:paraId="5BBFD3C0" w14:textId="77777777" w:rsidR="00652D18" w:rsidRDefault="00652D18" w:rsidP="00652D18">
      <w:pPr>
        <w:ind w:left="360"/>
        <w:jc w:val="both"/>
        <w:rPr>
          <w:rStyle w:val="normaltextrun"/>
        </w:rPr>
      </w:pPr>
    </w:p>
    <w:p w14:paraId="3AAE790C" w14:textId="2823095F" w:rsidR="002D78A8" w:rsidRPr="002D78A8" w:rsidRDefault="002D78A8" w:rsidP="002D78A8">
      <w:pPr>
        <w:rPr>
          <w:b/>
          <w:bCs/>
          <w:lang w:eastAsia="zh-CN"/>
        </w:rPr>
      </w:pPr>
      <w:r w:rsidRPr="002D78A8">
        <w:rPr>
          <w:b/>
          <w:bCs/>
          <w:lang w:eastAsia="zh-CN"/>
        </w:rPr>
        <w:t>Table 7.3A.5-1</w:t>
      </w:r>
      <w:r>
        <w:rPr>
          <w:b/>
          <w:bCs/>
          <w:lang w:eastAsia="zh-CN"/>
        </w:rPr>
        <w:t>a</w:t>
      </w:r>
      <w:r w:rsidRPr="002D78A8">
        <w:rPr>
          <w:b/>
          <w:bCs/>
          <w:lang w:eastAsia="zh-CN"/>
        </w:rPr>
        <w:t>: Removal of following MSD for DL band / IMD order.</w:t>
      </w:r>
    </w:p>
    <w:p w14:paraId="52669E7F" w14:textId="77777777" w:rsidR="002D78A8" w:rsidRDefault="002D78A8" w:rsidP="00914B05">
      <w:pPr>
        <w:pStyle w:val="ListParagraph"/>
        <w:numPr>
          <w:ilvl w:val="0"/>
          <w:numId w:val="16"/>
        </w:numPr>
        <w:jc w:val="both"/>
        <w:rPr>
          <w:rStyle w:val="normaltextrun"/>
        </w:rPr>
      </w:pPr>
      <w:r>
        <w:rPr>
          <w:rStyle w:val="normaltextrun"/>
        </w:rPr>
        <w:t>CA_n1-n77: n1 IMD4</w:t>
      </w:r>
    </w:p>
    <w:p w14:paraId="0720421C" w14:textId="77777777" w:rsidR="002D78A8" w:rsidRDefault="002D78A8" w:rsidP="00914B05">
      <w:pPr>
        <w:pStyle w:val="ListParagraph"/>
        <w:numPr>
          <w:ilvl w:val="0"/>
          <w:numId w:val="16"/>
        </w:numPr>
        <w:jc w:val="both"/>
        <w:rPr>
          <w:rStyle w:val="normaltextrun"/>
        </w:rPr>
      </w:pPr>
      <w:r>
        <w:rPr>
          <w:rStyle w:val="normaltextrun"/>
        </w:rPr>
        <w:t>CA_n2-n77: n2 IMD4</w:t>
      </w:r>
    </w:p>
    <w:p w14:paraId="7B94E484" w14:textId="77777777" w:rsidR="002D78A8" w:rsidRDefault="002D78A8" w:rsidP="00914B05">
      <w:pPr>
        <w:pStyle w:val="ListParagraph"/>
        <w:numPr>
          <w:ilvl w:val="0"/>
          <w:numId w:val="16"/>
        </w:numPr>
        <w:jc w:val="both"/>
        <w:rPr>
          <w:rStyle w:val="normaltextrun"/>
        </w:rPr>
      </w:pPr>
      <w:r>
        <w:rPr>
          <w:rStyle w:val="normaltextrun"/>
        </w:rPr>
        <w:t>CA_n3-n77: n3 IMD4</w:t>
      </w:r>
    </w:p>
    <w:p w14:paraId="1A0F8C93" w14:textId="77777777" w:rsidR="002D78A8" w:rsidRDefault="002D78A8" w:rsidP="00914B05">
      <w:pPr>
        <w:pStyle w:val="ListParagraph"/>
        <w:numPr>
          <w:ilvl w:val="0"/>
          <w:numId w:val="16"/>
        </w:numPr>
        <w:jc w:val="both"/>
        <w:rPr>
          <w:rStyle w:val="normaltextrun"/>
        </w:rPr>
      </w:pPr>
      <w:r>
        <w:rPr>
          <w:rStyle w:val="normaltextrun"/>
        </w:rPr>
        <w:t>CA_n3-n78: n3 IMD4</w:t>
      </w:r>
    </w:p>
    <w:p w14:paraId="030486E6" w14:textId="77777777" w:rsidR="002D78A8" w:rsidRDefault="002D78A8" w:rsidP="00914B05">
      <w:pPr>
        <w:pStyle w:val="ListParagraph"/>
        <w:numPr>
          <w:ilvl w:val="0"/>
          <w:numId w:val="16"/>
        </w:numPr>
        <w:jc w:val="both"/>
        <w:rPr>
          <w:rStyle w:val="normaltextrun"/>
        </w:rPr>
      </w:pPr>
      <w:r>
        <w:rPr>
          <w:rStyle w:val="normaltextrun"/>
        </w:rPr>
        <w:t>CA_n25-n66: n66 IMD5</w:t>
      </w:r>
    </w:p>
    <w:p w14:paraId="5FB7C818" w14:textId="77777777" w:rsidR="002D78A8" w:rsidRDefault="002D78A8" w:rsidP="00914B05">
      <w:pPr>
        <w:pStyle w:val="ListParagraph"/>
        <w:numPr>
          <w:ilvl w:val="0"/>
          <w:numId w:val="16"/>
        </w:numPr>
        <w:jc w:val="both"/>
        <w:rPr>
          <w:rStyle w:val="normaltextrun"/>
        </w:rPr>
      </w:pPr>
      <w:r>
        <w:rPr>
          <w:rStyle w:val="normaltextrun"/>
        </w:rPr>
        <w:t>CA_n25-n77: n25 IMD4</w:t>
      </w:r>
    </w:p>
    <w:p w14:paraId="519521D6" w14:textId="77777777" w:rsidR="00B32AA2" w:rsidRDefault="00B32AA2" w:rsidP="00B32AA2">
      <w:pPr>
        <w:tabs>
          <w:tab w:val="left" w:pos="426"/>
        </w:tabs>
        <w:spacing w:after="120"/>
        <w:ind w:left="1"/>
        <w:rPr>
          <w:rFonts w:eastAsia="SimSun" w:cs="Times New Roman"/>
          <w:kern w:val="0"/>
          <w:szCs w:val="20"/>
          <w:lang w:val="en-GB"/>
          <w14:ligatures w14:val="none"/>
        </w:rPr>
      </w:pPr>
    </w:p>
    <w:p w14:paraId="309A77E7" w14:textId="152C6296" w:rsidR="00091D45" w:rsidRPr="002D78A8" w:rsidRDefault="00091D45" w:rsidP="00091D45">
      <w:pPr>
        <w:rPr>
          <w:b/>
          <w:bCs/>
          <w:lang w:eastAsia="zh-CN"/>
        </w:rPr>
      </w:pPr>
      <w:r w:rsidRPr="002D78A8">
        <w:rPr>
          <w:b/>
          <w:bCs/>
          <w:lang w:eastAsia="zh-CN"/>
        </w:rPr>
        <w:t>Table 7.3A.5-1</w:t>
      </w:r>
      <w:r>
        <w:rPr>
          <w:b/>
          <w:bCs/>
          <w:lang w:eastAsia="zh-CN"/>
        </w:rPr>
        <w:t>b</w:t>
      </w:r>
      <w:r w:rsidRPr="002D78A8">
        <w:rPr>
          <w:b/>
          <w:bCs/>
          <w:lang w:eastAsia="zh-CN"/>
        </w:rPr>
        <w:t>: Removal of following MSD for DL band / IMD order.</w:t>
      </w:r>
    </w:p>
    <w:p w14:paraId="7F353C2F" w14:textId="77777777" w:rsidR="00091D45" w:rsidRDefault="00091D45" w:rsidP="00914B05">
      <w:pPr>
        <w:pStyle w:val="ListParagraph"/>
        <w:numPr>
          <w:ilvl w:val="0"/>
          <w:numId w:val="17"/>
        </w:numPr>
        <w:jc w:val="both"/>
        <w:rPr>
          <w:rStyle w:val="normaltextrun"/>
        </w:rPr>
      </w:pPr>
      <w:r>
        <w:rPr>
          <w:rStyle w:val="normaltextrun"/>
        </w:rPr>
        <w:t>CA_n2-n77: n2 IMD4</w:t>
      </w:r>
    </w:p>
    <w:p w14:paraId="5E6CC147" w14:textId="77777777" w:rsidR="00091D45" w:rsidRDefault="00091D45" w:rsidP="00914B05">
      <w:pPr>
        <w:pStyle w:val="ListParagraph"/>
        <w:numPr>
          <w:ilvl w:val="0"/>
          <w:numId w:val="17"/>
        </w:numPr>
        <w:jc w:val="both"/>
        <w:rPr>
          <w:rStyle w:val="normaltextrun"/>
        </w:rPr>
      </w:pPr>
      <w:r>
        <w:rPr>
          <w:rStyle w:val="normaltextrun"/>
        </w:rPr>
        <w:t>CA_n3-n78: n3 IMD4</w:t>
      </w:r>
    </w:p>
    <w:p w14:paraId="5EF349CD" w14:textId="77777777" w:rsidR="00091D45" w:rsidRDefault="00091D45" w:rsidP="00914B05">
      <w:pPr>
        <w:pStyle w:val="ListParagraph"/>
        <w:numPr>
          <w:ilvl w:val="0"/>
          <w:numId w:val="17"/>
        </w:numPr>
        <w:jc w:val="both"/>
        <w:rPr>
          <w:rStyle w:val="normaltextrun"/>
        </w:rPr>
      </w:pPr>
      <w:r>
        <w:rPr>
          <w:rStyle w:val="normaltextrun"/>
        </w:rPr>
        <w:t>CA_n25-n77: n25 IMD4</w:t>
      </w:r>
    </w:p>
    <w:p w14:paraId="10949EBD" w14:textId="77777777" w:rsidR="00091D45" w:rsidRDefault="00091D45" w:rsidP="00B32AA2">
      <w:pPr>
        <w:tabs>
          <w:tab w:val="left" w:pos="426"/>
        </w:tabs>
        <w:spacing w:after="120"/>
        <w:ind w:left="1"/>
        <w:rPr>
          <w:rFonts w:eastAsia="SimSun" w:cs="Times New Roman"/>
          <w:kern w:val="0"/>
          <w:szCs w:val="20"/>
          <w:lang w:val="en-GB"/>
          <w14:ligatures w14:val="none"/>
        </w:rPr>
      </w:pPr>
    </w:p>
    <w:p w14:paraId="3560077E" w14:textId="0E550725" w:rsidR="00FD2B2A" w:rsidRPr="002D78A8" w:rsidRDefault="00FD2B2A" w:rsidP="00FD2B2A">
      <w:pPr>
        <w:rPr>
          <w:b/>
          <w:bCs/>
          <w:lang w:eastAsia="zh-CN"/>
        </w:rPr>
      </w:pPr>
      <w:bookmarkStart w:id="3" w:name="_Hlk205566454"/>
      <w:r w:rsidRPr="002D78A8">
        <w:rPr>
          <w:b/>
          <w:bCs/>
          <w:lang w:eastAsia="zh-CN"/>
        </w:rPr>
        <w:t>Table 7.3A.5-</w:t>
      </w:r>
      <w:r>
        <w:rPr>
          <w:b/>
          <w:bCs/>
          <w:lang w:eastAsia="zh-CN"/>
        </w:rPr>
        <w:t>2</w:t>
      </w:r>
      <w:r w:rsidRPr="002D78A8">
        <w:rPr>
          <w:b/>
          <w:bCs/>
          <w:lang w:eastAsia="zh-CN"/>
        </w:rPr>
        <w:t>: Removal of following MSD for DL band / IMD order.</w:t>
      </w:r>
    </w:p>
    <w:bookmarkEnd w:id="3"/>
    <w:p w14:paraId="400C4843" w14:textId="593FA9B4" w:rsidR="00FD2B2A" w:rsidRDefault="00FD2B2A" w:rsidP="00914B05">
      <w:pPr>
        <w:pStyle w:val="ListParagraph"/>
        <w:numPr>
          <w:ilvl w:val="0"/>
          <w:numId w:val="18"/>
        </w:numPr>
        <w:jc w:val="both"/>
        <w:rPr>
          <w:rStyle w:val="normaltextrun"/>
        </w:rPr>
      </w:pPr>
      <w:r>
        <w:rPr>
          <w:rStyle w:val="normaltextrun"/>
        </w:rPr>
        <w:t xml:space="preserve">CA_n1-n3-n78: </w:t>
      </w:r>
      <w:r w:rsidR="009241D3">
        <w:rPr>
          <w:rStyle w:val="normaltextrun"/>
        </w:rPr>
        <w:tab/>
      </w:r>
      <w:r w:rsidR="009241D3">
        <w:rPr>
          <w:rStyle w:val="normaltextrun"/>
        </w:rPr>
        <w:tab/>
      </w:r>
      <w:r>
        <w:rPr>
          <w:rStyle w:val="normaltextrun"/>
        </w:rPr>
        <w:t>n78 IMD4</w:t>
      </w:r>
    </w:p>
    <w:p w14:paraId="2C72CB2F" w14:textId="30741374" w:rsidR="00FD2B2A" w:rsidRDefault="00FD2B2A" w:rsidP="00914B05">
      <w:pPr>
        <w:pStyle w:val="ListParagraph"/>
        <w:numPr>
          <w:ilvl w:val="0"/>
          <w:numId w:val="18"/>
        </w:numPr>
        <w:jc w:val="both"/>
        <w:rPr>
          <w:rStyle w:val="normaltextrun"/>
        </w:rPr>
      </w:pPr>
      <w:r>
        <w:rPr>
          <w:rStyle w:val="normaltextrun"/>
        </w:rPr>
        <w:t xml:space="preserve">CA_n2-n66-n77: </w:t>
      </w:r>
      <w:r w:rsidR="009241D3">
        <w:rPr>
          <w:rStyle w:val="normaltextrun"/>
        </w:rPr>
        <w:tab/>
      </w:r>
      <w:r w:rsidR="009241D3">
        <w:rPr>
          <w:rStyle w:val="normaltextrun"/>
        </w:rPr>
        <w:tab/>
      </w:r>
      <w:r>
        <w:rPr>
          <w:rStyle w:val="normaltextrun"/>
        </w:rPr>
        <w:t>n66 IMD4</w:t>
      </w:r>
    </w:p>
    <w:p w14:paraId="4424C60E" w14:textId="37C234E5" w:rsidR="00FD2B2A" w:rsidRDefault="00FD2B2A" w:rsidP="00914B05">
      <w:pPr>
        <w:pStyle w:val="ListParagraph"/>
        <w:numPr>
          <w:ilvl w:val="0"/>
          <w:numId w:val="18"/>
        </w:numPr>
        <w:jc w:val="both"/>
        <w:rPr>
          <w:rStyle w:val="normaltextrun"/>
        </w:rPr>
      </w:pPr>
      <w:r>
        <w:rPr>
          <w:rStyle w:val="normaltextrun"/>
        </w:rPr>
        <w:t xml:space="preserve">CA_n2-n66-n77: </w:t>
      </w:r>
      <w:r w:rsidR="009241D3">
        <w:rPr>
          <w:rStyle w:val="normaltextrun"/>
        </w:rPr>
        <w:tab/>
      </w:r>
      <w:r w:rsidR="009241D3">
        <w:rPr>
          <w:rStyle w:val="normaltextrun"/>
        </w:rPr>
        <w:tab/>
      </w:r>
      <w:r>
        <w:rPr>
          <w:rStyle w:val="normaltextrun"/>
        </w:rPr>
        <w:t>n77 IMD4</w:t>
      </w:r>
    </w:p>
    <w:p w14:paraId="5510A685" w14:textId="2DFF573B" w:rsidR="00957AC6" w:rsidRDefault="00957AC6" w:rsidP="00914B05">
      <w:pPr>
        <w:pStyle w:val="ListParagraph"/>
        <w:numPr>
          <w:ilvl w:val="0"/>
          <w:numId w:val="18"/>
        </w:numPr>
        <w:jc w:val="both"/>
        <w:rPr>
          <w:rStyle w:val="normaltextrun"/>
        </w:rPr>
      </w:pPr>
      <w:r>
        <w:rPr>
          <w:rStyle w:val="normaltextrun"/>
        </w:rPr>
        <w:t xml:space="preserve">CA_n3-n5-n78: </w:t>
      </w:r>
      <w:r w:rsidR="009241D3">
        <w:rPr>
          <w:rStyle w:val="normaltextrun"/>
        </w:rPr>
        <w:tab/>
      </w:r>
      <w:r w:rsidR="009241D3">
        <w:rPr>
          <w:rStyle w:val="normaltextrun"/>
        </w:rPr>
        <w:tab/>
      </w:r>
      <w:r>
        <w:rPr>
          <w:rStyle w:val="normaltextrun"/>
        </w:rPr>
        <w:t>n78 IMD5</w:t>
      </w:r>
    </w:p>
    <w:p w14:paraId="126E6301" w14:textId="709F6555" w:rsidR="00957AC6" w:rsidRDefault="00957AC6" w:rsidP="00914B05">
      <w:pPr>
        <w:pStyle w:val="ListParagraph"/>
        <w:numPr>
          <w:ilvl w:val="0"/>
          <w:numId w:val="18"/>
        </w:numPr>
        <w:jc w:val="both"/>
        <w:rPr>
          <w:rStyle w:val="normaltextrun"/>
        </w:rPr>
      </w:pPr>
      <w:r>
        <w:rPr>
          <w:rStyle w:val="normaltextrun"/>
        </w:rPr>
        <w:t xml:space="preserve">CA_n3-n8-n78: </w:t>
      </w:r>
      <w:r w:rsidR="009241D3">
        <w:rPr>
          <w:rStyle w:val="normaltextrun"/>
        </w:rPr>
        <w:tab/>
      </w:r>
      <w:r w:rsidR="009241D3">
        <w:rPr>
          <w:rStyle w:val="normaltextrun"/>
        </w:rPr>
        <w:tab/>
      </w:r>
      <w:r>
        <w:rPr>
          <w:rStyle w:val="normaltextrun"/>
        </w:rPr>
        <w:t>n78 IMD5</w:t>
      </w:r>
    </w:p>
    <w:p w14:paraId="01B316D3" w14:textId="3F1DADC0" w:rsidR="00957AC6" w:rsidRDefault="00957AC6" w:rsidP="00914B05">
      <w:pPr>
        <w:pStyle w:val="ListParagraph"/>
        <w:numPr>
          <w:ilvl w:val="0"/>
          <w:numId w:val="18"/>
        </w:numPr>
        <w:jc w:val="both"/>
        <w:rPr>
          <w:rStyle w:val="normaltextrun"/>
        </w:rPr>
      </w:pPr>
      <w:r>
        <w:rPr>
          <w:rStyle w:val="normaltextrun"/>
        </w:rPr>
        <w:t xml:space="preserve">CA_n3-n26-n78: </w:t>
      </w:r>
      <w:r w:rsidR="009241D3">
        <w:rPr>
          <w:rStyle w:val="normaltextrun"/>
        </w:rPr>
        <w:tab/>
      </w:r>
      <w:r w:rsidR="009241D3">
        <w:rPr>
          <w:rStyle w:val="normaltextrun"/>
        </w:rPr>
        <w:tab/>
      </w:r>
      <w:r>
        <w:rPr>
          <w:rStyle w:val="normaltextrun"/>
        </w:rPr>
        <w:t>n78 IMD5</w:t>
      </w:r>
    </w:p>
    <w:p w14:paraId="373B72D3" w14:textId="0194A8D5" w:rsidR="00957AC6" w:rsidRDefault="00957AC6" w:rsidP="00914B05">
      <w:pPr>
        <w:pStyle w:val="ListParagraph"/>
        <w:numPr>
          <w:ilvl w:val="0"/>
          <w:numId w:val="18"/>
        </w:numPr>
        <w:jc w:val="both"/>
        <w:rPr>
          <w:rStyle w:val="normaltextrun"/>
        </w:rPr>
      </w:pPr>
      <w:r>
        <w:rPr>
          <w:rStyle w:val="normaltextrun"/>
        </w:rPr>
        <w:t xml:space="preserve">CA_n5-n7-n78: </w:t>
      </w:r>
      <w:r w:rsidR="009241D3">
        <w:rPr>
          <w:rStyle w:val="normaltextrun"/>
        </w:rPr>
        <w:tab/>
      </w:r>
      <w:r w:rsidR="009241D3">
        <w:rPr>
          <w:rStyle w:val="normaltextrun"/>
        </w:rPr>
        <w:tab/>
      </w:r>
      <w:r>
        <w:rPr>
          <w:rStyle w:val="normaltextrun"/>
        </w:rPr>
        <w:t>n78 IMD4</w:t>
      </w:r>
    </w:p>
    <w:p w14:paraId="28724DF0" w14:textId="6CF4ACC3" w:rsidR="00FD2B2A" w:rsidRDefault="00957AC6" w:rsidP="00914B05">
      <w:pPr>
        <w:pStyle w:val="ListParagraph"/>
        <w:numPr>
          <w:ilvl w:val="0"/>
          <w:numId w:val="18"/>
        </w:numPr>
        <w:jc w:val="both"/>
        <w:rPr>
          <w:rStyle w:val="normaltextrun"/>
        </w:rPr>
      </w:pPr>
      <w:r>
        <w:rPr>
          <w:rStyle w:val="normaltextrun"/>
        </w:rPr>
        <w:t xml:space="preserve">CA_n5-n66-n77: </w:t>
      </w:r>
      <w:r w:rsidR="009241D3">
        <w:rPr>
          <w:rStyle w:val="normaltextrun"/>
        </w:rPr>
        <w:tab/>
      </w:r>
      <w:r w:rsidR="009241D3">
        <w:rPr>
          <w:rStyle w:val="normaltextrun"/>
        </w:rPr>
        <w:tab/>
      </w:r>
      <w:r>
        <w:rPr>
          <w:rStyle w:val="normaltextrun"/>
        </w:rPr>
        <w:t>n78 IMD5</w:t>
      </w:r>
    </w:p>
    <w:p w14:paraId="4F83D08A" w14:textId="271BB4D2" w:rsidR="00957AC6" w:rsidRDefault="00957AC6" w:rsidP="00914B05">
      <w:pPr>
        <w:pStyle w:val="ListParagraph"/>
        <w:numPr>
          <w:ilvl w:val="0"/>
          <w:numId w:val="18"/>
        </w:numPr>
        <w:jc w:val="both"/>
        <w:rPr>
          <w:rStyle w:val="normaltextrun"/>
        </w:rPr>
      </w:pPr>
      <w:r>
        <w:rPr>
          <w:rStyle w:val="normaltextrun"/>
        </w:rPr>
        <w:t xml:space="preserve">CA_n7-n28-n78: </w:t>
      </w:r>
      <w:r w:rsidR="009241D3">
        <w:rPr>
          <w:rStyle w:val="normaltextrun"/>
        </w:rPr>
        <w:tab/>
      </w:r>
      <w:r w:rsidR="009241D3">
        <w:rPr>
          <w:rStyle w:val="normaltextrun"/>
        </w:rPr>
        <w:tab/>
      </w:r>
      <w:r>
        <w:rPr>
          <w:rStyle w:val="normaltextrun"/>
        </w:rPr>
        <w:t>n78 IMD4</w:t>
      </w:r>
    </w:p>
    <w:p w14:paraId="7AD99EA5" w14:textId="7A5E42B7" w:rsidR="00957AC6" w:rsidRDefault="00957AC6" w:rsidP="00914B05">
      <w:pPr>
        <w:pStyle w:val="ListParagraph"/>
        <w:numPr>
          <w:ilvl w:val="0"/>
          <w:numId w:val="18"/>
        </w:numPr>
        <w:jc w:val="both"/>
        <w:rPr>
          <w:rStyle w:val="normaltextrun"/>
        </w:rPr>
      </w:pPr>
      <w:r>
        <w:rPr>
          <w:rStyle w:val="normaltextrun"/>
        </w:rPr>
        <w:t>CA_n20-n41-n78:</w:t>
      </w:r>
      <w:r w:rsidR="009241D3">
        <w:rPr>
          <w:rStyle w:val="normaltextrun"/>
        </w:rPr>
        <w:tab/>
      </w:r>
      <w:r>
        <w:rPr>
          <w:rStyle w:val="normaltextrun"/>
        </w:rPr>
        <w:t>n78 IMD4</w:t>
      </w:r>
    </w:p>
    <w:p w14:paraId="736B77EB" w14:textId="0D326F01" w:rsidR="00957AC6" w:rsidRDefault="00957AC6" w:rsidP="00914B05">
      <w:pPr>
        <w:pStyle w:val="ListParagraph"/>
        <w:numPr>
          <w:ilvl w:val="0"/>
          <w:numId w:val="18"/>
        </w:numPr>
        <w:jc w:val="both"/>
        <w:rPr>
          <w:rStyle w:val="normaltextrun"/>
        </w:rPr>
      </w:pPr>
      <w:r>
        <w:rPr>
          <w:rStyle w:val="normaltextrun"/>
        </w:rPr>
        <w:t xml:space="preserve">CA_n25-n41-n77: </w:t>
      </w:r>
      <w:r w:rsidR="009241D3">
        <w:rPr>
          <w:rStyle w:val="normaltextrun"/>
        </w:rPr>
        <w:tab/>
      </w:r>
      <w:r>
        <w:rPr>
          <w:rStyle w:val="normaltextrun"/>
        </w:rPr>
        <w:t>n77 IMD5</w:t>
      </w:r>
    </w:p>
    <w:p w14:paraId="7B2878CF" w14:textId="62D92B0A" w:rsidR="00957AC6" w:rsidRDefault="00957AC6" w:rsidP="00914B05">
      <w:pPr>
        <w:pStyle w:val="ListParagraph"/>
        <w:numPr>
          <w:ilvl w:val="0"/>
          <w:numId w:val="18"/>
        </w:numPr>
        <w:jc w:val="both"/>
        <w:rPr>
          <w:rStyle w:val="normaltextrun"/>
        </w:rPr>
      </w:pPr>
      <w:r>
        <w:rPr>
          <w:rStyle w:val="normaltextrun"/>
        </w:rPr>
        <w:t xml:space="preserve">CA_n25-n41-n78: </w:t>
      </w:r>
      <w:r w:rsidR="009241D3">
        <w:rPr>
          <w:rStyle w:val="normaltextrun"/>
        </w:rPr>
        <w:tab/>
      </w:r>
      <w:r>
        <w:rPr>
          <w:rStyle w:val="normaltextrun"/>
        </w:rPr>
        <w:t>n78 IMD5</w:t>
      </w:r>
    </w:p>
    <w:p w14:paraId="129ED5EC" w14:textId="19428F4F" w:rsidR="0013270B" w:rsidRDefault="0013270B" w:rsidP="00914B05">
      <w:pPr>
        <w:pStyle w:val="ListParagraph"/>
        <w:numPr>
          <w:ilvl w:val="0"/>
          <w:numId w:val="18"/>
        </w:numPr>
        <w:jc w:val="both"/>
        <w:rPr>
          <w:rStyle w:val="normaltextrun"/>
        </w:rPr>
      </w:pPr>
      <w:r>
        <w:rPr>
          <w:rStyle w:val="normaltextrun"/>
        </w:rPr>
        <w:t xml:space="preserve">CA_n25-n66-n77: </w:t>
      </w:r>
      <w:r w:rsidR="009241D3">
        <w:rPr>
          <w:rStyle w:val="normaltextrun"/>
        </w:rPr>
        <w:tab/>
      </w:r>
      <w:r>
        <w:rPr>
          <w:rStyle w:val="normaltextrun"/>
        </w:rPr>
        <w:t>n66 IMD4</w:t>
      </w:r>
    </w:p>
    <w:p w14:paraId="600B6BF2" w14:textId="29808EEF" w:rsidR="0013270B" w:rsidRDefault="0013270B" w:rsidP="00914B05">
      <w:pPr>
        <w:pStyle w:val="ListParagraph"/>
        <w:numPr>
          <w:ilvl w:val="0"/>
          <w:numId w:val="18"/>
        </w:numPr>
        <w:jc w:val="both"/>
        <w:rPr>
          <w:rStyle w:val="normaltextrun"/>
        </w:rPr>
      </w:pPr>
      <w:r>
        <w:rPr>
          <w:rStyle w:val="normaltextrun"/>
        </w:rPr>
        <w:t xml:space="preserve">CA_n25-n66-n77: </w:t>
      </w:r>
      <w:r w:rsidR="009241D3">
        <w:rPr>
          <w:rStyle w:val="normaltextrun"/>
        </w:rPr>
        <w:tab/>
      </w:r>
      <w:r>
        <w:rPr>
          <w:rStyle w:val="normaltextrun"/>
        </w:rPr>
        <w:t>n77 IMD4</w:t>
      </w:r>
    </w:p>
    <w:p w14:paraId="7DB9D8EF" w14:textId="43F83A5F" w:rsidR="0013270B" w:rsidRDefault="0013270B" w:rsidP="00914B05">
      <w:pPr>
        <w:pStyle w:val="ListParagraph"/>
        <w:numPr>
          <w:ilvl w:val="0"/>
          <w:numId w:val="18"/>
        </w:numPr>
        <w:jc w:val="both"/>
        <w:rPr>
          <w:rStyle w:val="normaltextrun"/>
        </w:rPr>
      </w:pPr>
      <w:r>
        <w:rPr>
          <w:rStyle w:val="normaltextrun"/>
        </w:rPr>
        <w:t xml:space="preserve">CA_n26-n66-n77: </w:t>
      </w:r>
      <w:r w:rsidR="009241D3">
        <w:rPr>
          <w:rStyle w:val="normaltextrun"/>
        </w:rPr>
        <w:tab/>
      </w:r>
      <w:r>
        <w:rPr>
          <w:rStyle w:val="normaltextrun"/>
        </w:rPr>
        <w:t>n77 IMD5</w:t>
      </w:r>
    </w:p>
    <w:p w14:paraId="098EF809" w14:textId="5707D4E0" w:rsidR="008A3C51" w:rsidRDefault="008A3C51" w:rsidP="00914B05">
      <w:pPr>
        <w:pStyle w:val="ListParagraph"/>
        <w:numPr>
          <w:ilvl w:val="0"/>
          <w:numId w:val="18"/>
        </w:numPr>
        <w:jc w:val="both"/>
        <w:rPr>
          <w:rStyle w:val="normaltextrun"/>
        </w:rPr>
      </w:pPr>
      <w:r>
        <w:rPr>
          <w:rStyle w:val="normaltextrun"/>
        </w:rPr>
        <w:t xml:space="preserve">CA_n41-n71-n77: </w:t>
      </w:r>
      <w:r>
        <w:rPr>
          <w:rStyle w:val="normaltextrun"/>
        </w:rPr>
        <w:tab/>
        <w:t>n77 IMD4</w:t>
      </w:r>
    </w:p>
    <w:p w14:paraId="60E16CD8" w14:textId="2A5ACCAD" w:rsidR="008A3C51" w:rsidRDefault="008A3C51" w:rsidP="00914B05">
      <w:pPr>
        <w:pStyle w:val="ListParagraph"/>
        <w:numPr>
          <w:ilvl w:val="0"/>
          <w:numId w:val="18"/>
        </w:numPr>
        <w:jc w:val="both"/>
        <w:rPr>
          <w:rStyle w:val="normaltextrun"/>
        </w:rPr>
      </w:pPr>
      <w:r>
        <w:rPr>
          <w:rStyle w:val="normaltextrun"/>
        </w:rPr>
        <w:t xml:space="preserve">CA_n41-n71-n78: </w:t>
      </w:r>
      <w:r>
        <w:rPr>
          <w:rStyle w:val="normaltextrun"/>
        </w:rPr>
        <w:tab/>
        <w:t>n77 IMD4</w:t>
      </w:r>
    </w:p>
    <w:p w14:paraId="44C240EF" w14:textId="31D144DC" w:rsidR="008A3C51" w:rsidRDefault="008A3C51" w:rsidP="00914B05">
      <w:pPr>
        <w:pStyle w:val="ListParagraph"/>
        <w:numPr>
          <w:ilvl w:val="0"/>
          <w:numId w:val="18"/>
        </w:numPr>
        <w:jc w:val="both"/>
        <w:rPr>
          <w:rStyle w:val="normaltextrun"/>
        </w:rPr>
      </w:pPr>
      <w:r>
        <w:rPr>
          <w:rStyle w:val="normaltextrun"/>
        </w:rPr>
        <w:t xml:space="preserve">CA_n66-n70-n78: </w:t>
      </w:r>
      <w:r>
        <w:rPr>
          <w:rStyle w:val="normaltextrun"/>
        </w:rPr>
        <w:tab/>
        <w:t>n70 IMD4</w:t>
      </w:r>
    </w:p>
    <w:p w14:paraId="188F7DD6" w14:textId="7B2C792A" w:rsidR="008A3C51" w:rsidRDefault="008A3C51" w:rsidP="00914B05">
      <w:pPr>
        <w:pStyle w:val="ListParagraph"/>
        <w:numPr>
          <w:ilvl w:val="0"/>
          <w:numId w:val="18"/>
        </w:numPr>
        <w:jc w:val="both"/>
        <w:rPr>
          <w:rStyle w:val="normaltextrun"/>
        </w:rPr>
      </w:pPr>
      <w:r>
        <w:rPr>
          <w:rStyle w:val="normaltextrun"/>
        </w:rPr>
        <w:t xml:space="preserve">CA_n70-n71-n77: </w:t>
      </w:r>
      <w:r>
        <w:rPr>
          <w:rStyle w:val="normaltextrun"/>
        </w:rPr>
        <w:tab/>
        <w:t>n77 IMD5</w:t>
      </w:r>
    </w:p>
    <w:p w14:paraId="70363E5E" w14:textId="74766896" w:rsidR="007A0121" w:rsidRDefault="007A0121" w:rsidP="00EB3168">
      <w:pPr>
        <w:ind w:firstLine="360"/>
        <w:jc w:val="both"/>
        <w:rPr>
          <w:rStyle w:val="normaltextrun"/>
        </w:rPr>
      </w:pPr>
      <w:r>
        <w:rPr>
          <w:rStyle w:val="normaltextrun"/>
        </w:rPr>
        <w:t>The following redundant test points cannot be removed due to regional frequency range restrictions.</w:t>
      </w:r>
    </w:p>
    <w:p w14:paraId="47B6625F" w14:textId="12EE5C12" w:rsidR="007A0121" w:rsidRPr="00854ABB" w:rsidRDefault="007A0121" w:rsidP="00914B05">
      <w:pPr>
        <w:pStyle w:val="ListParagraph"/>
        <w:numPr>
          <w:ilvl w:val="0"/>
          <w:numId w:val="21"/>
        </w:numPr>
        <w:jc w:val="both"/>
        <w:rPr>
          <w:rStyle w:val="normaltextrun"/>
          <w:b/>
          <w:bCs/>
          <w:highlight w:val="yellow"/>
        </w:rPr>
      </w:pPr>
      <w:bookmarkStart w:id="4" w:name="_Hlk205566470"/>
      <w:r w:rsidRPr="00854ABB">
        <w:rPr>
          <w:rStyle w:val="normaltextrun"/>
          <w:b/>
          <w:bCs/>
          <w:highlight w:val="yellow"/>
        </w:rPr>
        <w:t xml:space="preserve">CA_n2-n66-n77: </w:t>
      </w:r>
      <w:r w:rsidRPr="00854ABB">
        <w:rPr>
          <w:rStyle w:val="normaltextrun"/>
          <w:b/>
          <w:bCs/>
          <w:highlight w:val="yellow"/>
        </w:rPr>
        <w:tab/>
        <w:t>n2 IMD4</w:t>
      </w:r>
      <w:bookmarkEnd w:id="4"/>
    </w:p>
    <w:p w14:paraId="53DAD1FB" w14:textId="58DD4694" w:rsidR="007A0121" w:rsidRPr="005A5E01" w:rsidRDefault="007A0121" w:rsidP="00914B05">
      <w:pPr>
        <w:pStyle w:val="ListParagraph"/>
        <w:numPr>
          <w:ilvl w:val="0"/>
          <w:numId w:val="21"/>
        </w:numPr>
        <w:jc w:val="both"/>
        <w:rPr>
          <w:rStyle w:val="normaltextrun"/>
          <w:b/>
          <w:bCs/>
          <w:highlight w:val="yellow"/>
        </w:rPr>
      </w:pPr>
      <w:bookmarkStart w:id="5" w:name="_Hlk205566486"/>
      <w:r w:rsidRPr="00854ABB">
        <w:rPr>
          <w:rStyle w:val="normaltextrun"/>
          <w:b/>
          <w:bCs/>
          <w:highlight w:val="yellow"/>
        </w:rPr>
        <w:t xml:space="preserve">CA_n25-n66-n77: </w:t>
      </w:r>
      <w:r w:rsidRPr="00854ABB">
        <w:rPr>
          <w:rStyle w:val="normaltextrun"/>
          <w:b/>
          <w:bCs/>
          <w:highlight w:val="yellow"/>
        </w:rPr>
        <w:tab/>
        <w:t>n25 IMD</w:t>
      </w:r>
      <w:bookmarkEnd w:id="5"/>
      <w:r w:rsidRPr="00854ABB">
        <w:rPr>
          <w:rStyle w:val="normaltextrun"/>
          <w:b/>
          <w:bCs/>
          <w:highlight w:val="yellow"/>
        </w:rPr>
        <w:t>4</w:t>
      </w:r>
    </w:p>
    <w:p w14:paraId="6E622F1D" w14:textId="7068E6B6" w:rsidR="007A0121" w:rsidRPr="005A5E01" w:rsidRDefault="007A0121" w:rsidP="00914B05">
      <w:pPr>
        <w:pStyle w:val="ListParagraph"/>
        <w:numPr>
          <w:ilvl w:val="0"/>
          <w:numId w:val="21"/>
        </w:numPr>
        <w:jc w:val="both"/>
        <w:rPr>
          <w:rStyle w:val="normaltextrun"/>
          <w:b/>
          <w:bCs/>
        </w:rPr>
      </w:pPr>
      <w:bookmarkStart w:id="6" w:name="_Hlk205566503"/>
      <w:r w:rsidRPr="005A5E01">
        <w:rPr>
          <w:rStyle w:val="normaltextrun"/>
          <w:b/>
          <w:bCs/>
          <w:highlight w:val="yellow"/>
        </w:rPr>
        <w:t xml:space="preserve">CA_n26-n70-n77: </w:t>
      </w:r>
      <w:r w:rsidRPr="005A5E01">
        <w:rPr>
          <w:rStyle w:val="normaltextrun"/>
          <w:b/>
          <w:bCs/>
          <w:highlight w:val="yellow"/>
        </w:rPr>
        <w:tab/>
        <w:t>n77 IMD5</w:t>
      </w:r>
      <w:bookmarkEnd w:id="6"/>
    </w:p>
    <w:p w14:paraId="32AC0564" w14:textId="77777777" w:rsidR="00DA3435" w:rsidRDefault="00DA3435" w:rsidP="00DA3435">
      <w:pPr>
        <w:jc w:val="both"/>
        <w:rPr>
          <w:rStyle w:val="normaltextrun"/>
        </w:rPr>
      </w:pPr>
    </w:p>
    <w:p w14:paraId="3D380CBB" w14:textId="7865D997" w:rsidR="00DA3435" w:rsidRPr="002D78A8" w:rsidRDefault="00DA3435" w:rsidP="00DA3435">
      <w:pPr>
        <w:rPr>
          <w:b/>
          <w:bCs/>
          <w:lang w:eastAsia="zh-CN"/>
        </w:rPr>
      </w:pPr>
      <w:r w:rsidRPr="002D78A8">
        <w:rPr>
          <w:b/>
          <w:bCs/>
          <w:lang w:eastAsia="zh-CN"/>
        </w:rPr>
        <w:t>Table 7.3A.5-</w:t>
      </w:r>
      <w:r>
        <w:rPr>
          <w:b/>
          <w:bCs/>
          <w:lang w:eastAsia="zh-CN"/>
        </w:rPr>
        <w:t>2a</w:t>
      </w:r>
      <w:r w:rsidRPr="002D78A8">
        <w:rPr>
          <w:b/>
          <w:bCs/>
          <w:lang w:eastAsia="zh-CN"/>
        </w:rPr>
        <w:t>: Removal of following MSD for DL band / IMD order.</w:t>
      </w:r>
    </w:p>
    <w:p w14:paraId="1060AEC5" w14:textId="77777777" w:rsidR="00DA3435" w:rsidRDefault="00DA3435" w:rsidP="00914B05">
      <w:pPr>
        <w:pStyle w:val="ListParagraph"/>
        <w:numPr>
          <w:ilvl w:val="0"/>
          <w:numId w:val="20"/>
        </w:numPr>
        <w:jc w:val="both"/>
        <w:rPr>
          <w:rStyle w:val="normaltextrun"/>
        </w:rPr>
      </w:pPr>
      <w:r>
        <w:rPr>
          <w:rStyle w:val="normaltextrun"/>
        </w:rPr>
        <w:t xml:space="preserve">CA_n25-n41-n77: </w:t>
      </w:r>
      <w:r>
        <w:rPr>
          <w:rStyle w:val="normaltextrun"/>
        </w:rPr>
        <w:tab/>
        <w:t>n77 IMD5</w:t>
      </w:r>
    </w:p>
    <w:p w14:paraId="409A9487" w14:textId="77777777" w:rsidR="00DA3435" w:rsidRDefault="00DA3435" w:rsidP="00914B05">
      <w:pPr>
        <w:pStyle w:val="ListParagraph"/>
        <w:numPr>
          <w:ilvl w:val="0"/>
          <w:numId w:val="20"/>
        </w:numPr>
        <w:jc w:val="both"/>
        <w:rPr>
          <w:rStyle w:val="normaltextrun"/>
        </w:rPr>
      </w:pPr>
      <w:r>
        <w:rPr>
          <w:rStyle w:val="normaltextrun"/>
        </w:rPr>
        <w:t xml:space="preserve">CA_n25-n66-n77: </w:t>
      </w:r>
      <w:r>
        <w:rPr>
          <w:rStyle w:val="normaltextrun"/>
        </w:rPr>
        <w:tab/>
        <w:t>n66 IMD4</w:t>
      </w:r>
    </w:p>
    <w:p w14:paraId="095D91B7" w14:textId="77777777" w:rsidR="00DA3435" w:rsidRDefault="00DA3435" w:rsidP="00914B05">
      <w:pPr>
        <w:pStyle w:val="ListParagraph"/>
        <w:numPr>
          <w:ilvl w:val="0"/>
          <w:numId w:val="20"/>
        </w:numPr>
        <w:jc w:val="both"/>
        <w:rPr>
          <w:rStyle w:val="normaltextrun"/>
        </w:rPr>
      </w:pPr>
      <w:r>
        <w:rPr>
          <w:rStyle w:val="normaltextrun"/>
        </w:rPr>
        <w:t xml:space="preserve">CA_n41-n71-n77: </w:t>
      </w:r>
      <w:r>
        <w:rPr>
          <w:rStyle w:val="normaltextrun"/>
        </w:rPr>
        <w:tab/>
        <w:t>n77 IMD4</w:t>
      </w:r>
    </w:p>
    <w:p w14:paraId="7D8A77F8" w14:textId="05F64F5A" w:rsidR="00EB3168" w:rsidRDefault="00EB3168" w:rsidP="00EB3168">
      <w:pPr>
        <w:ind w:firstLine="360"/>
        <w:jc w:val="both"/>
        <w:rPr>
          <w:rStyle w:val="normaltextrun"/>
        </w:rPr>
      </w:pPr>
      <w:r>
        <w:rPr>
          <w:rStyle w:val="normaltextrun"/>
        </w:rPr>
        <w:t>The following redundant test point cannot be removed due to regional frequency range restrictions.</w:t>
      </w:r>
    </w:p>
    <w:p w14:paraId="000969DA" w14:textId="77777777" w:rsidR="00EB3168" w:rsidRPr="00854ABB" w:rsidRDefault="00EB3168" w:rsidP="00914B05">
      <w:pPr>
        <w:pStyle w:val="ListParagraph"/>
        <w:numPr>
          <w:ilvl w:val="0"/>
          <w:numId w:val="22"/>
        </w:numPr>
        <w:jc w:val="both"/>
        <w:rPr>
          <w:rStyle w:val="normaltextrun"/>
          <w:b/>
          <w:bCs/>
          <w:highlight w:val="yellow"/>
        </w:rPr>
      </w:pPr>
      <w:r w:rsidRPr="00854ABB">
        <w:rPr>
          <w:rStyle w:val="normaltextrun"/>
          <w:b/>
          <w:bCs/>
          <w:highlight w:val="yellow"/>
        </w:rPr>
        <w:t xml:space="preserve">CA_n25-n66-n77: </w:t>
      </w:r>
      <w:r w:rsidRPr="00854ABB">
        <w:rPr>
          <w:rStyle w:val="normaltextrun"/>
          <w:b/>
          <w:bCs/>
          <w:highlight w:val="yellow"/>
        </w:rPr>
        <w:tab/>
        <w:t>n25 IMD4</w:t>
      </w:r>
    </w:p>
    <w:p w14:paraId="686B7593" w14:textId="77777777" w:rsidR="00EB3168" w:rsidRDefault="00EB3168" w:rsidP="00B32AA2">
      <w:pPr>
        <w:tabs>
          <w:tab w:val="left" w:pos="426"/>
        </w:tabs>
        <w:spacing w:after="120"/>
        <w:ind w:left="1"/>
        <w:rPr>
          <w:rFonts w:eastAsia="SimSun" w:cs="Times New Roman"/>
          <w:kern w:val="0"/>
          <w:szCs w:val="20"/>
          <w:lang w:val="en-GB"/>
          <w14:ligatures w14:val="none"/>
        </w:rPr>
      </w:pPr>
    </w:p>
    <w:p w14:paraId="7FEF8FEE" w14:textId="22071A1F" w:rsidR="00111CC7" w:rsidRPr="002D78A8" w:rsidRDefault="00111CC7" w:rsidP="00111CC7">
      <w:pPr>
        <w:rPr>
          <w:b/>
          <w:bCs/>
          <w:lang w:eastAsia="zh-CN"/>
        </w:rPr>
      </w:pPr>
      <w:r w:rsidRPr="002D78A8">
        <w:rPr>
          <w:b/>
          <w:bCs/>
          <w:lang w:eastAsia="zh-CN"/>
        </w:rPr>
        <w:t>Table 7.3A.5-</w:t>
      </w:r>
      <w:r>
        <w:rPr>
          <w:b/>
          <w:bCs/>
          <w:lang w:eastAsia="zh-CN"/>
        </w:rPr>
        <w:t>2</w:t>
      </w:r>
      <w:r w:rsidR="00E14106">
        <w:rPr>
          <w:b/>
          <w:bCs/>
          <w:lang w:eastAsia="zh-CN"/>
        </w:rPr>
        <w:t>b</w:t>
      </w:r>
      <w:r w:rsidRPr="002D78A8">
        <w:rPr>
          <w:b/>
          <w:bCs/>
          <w:lang w:eastAsia="zh-CN"/>
        </w:rPr>
        <w:t>: Removal of following MSD for DL band / IMD order.</w:t>
      </w:r>
    </w:p>
    <w:p w14:paraId="2724A5B3" w14:textId="77777777" w:rsidR="00111CC7" w:rsidRDefault="00111CC7" w:rsidP="00914B05">
      <w:pPr>
        <w:pStyle w:val="ListParagraph"/>
        <w:numPr>
          <w:ilvl w:val="0"/>
          <w:numId w:val="19"/>
        </w:numPr>
        <w:jc w:val="both"/>
        <w:rPr>
          <w:rStyle w:val="normaltextrun"/>
        </w:rPr>
      </w:pPr>
      <w:r>
        <w:rPr>
          <w:rStyle w:val="normaltextrun"/>
        </w:rPr>
        <w:t xml:space="preserve">CA_n25-n41-n77: </w:t>
      </w:r>
      <w:r>
        <w:rPr>
          <w:rStyle w:val="normaltextrun"/>
        </w:rPr>
        <w:tab/>
        <w:t>n77 IMD5</w:t>
      </w:r>
    </w:p>
    <w:p w14:paraId="1E2CF02D" w14:textId="77777777" w:rsidR="00111CC7" w:rsidRDefault="00111CC7" w:rsidP="00914B05">
      <w:pPr>
        <w:pStyle w:val="ListParagraph"/>
        <w:numPr>
          <w:ilvl w:val="0"/>
          <w:numId w:val="19"/>
        </w:numPr>
        <w:jc w:val="both"/>
        <w:rPr>
          <w:rStyle w:val="normaltextrun"/>
        </w:rPr>
      </w:pPr>
      <w:r>
        <w:rPr>
          <w:rStyle w:val="normaltextrun"/>
        </w:rPr>
        <w:t xml:space="preserve">CA_n41-n71-n77: </w:t>
      </w:r>
      <w:r>
        <w:rPr>
          <w:rStyle w:val="normaltextrun"/>
        </w:rPr>
        <w:tab/>
        <w:t>n77 IMD4</w:t>
      </w:r>
    </w:p>
    <w:p w14:paraId="50AF3F99" w14:textId="77777777" w:rsidR="002707E4" w:rsidRDefault="002707E4" w:rsidP="002707E4">
      <w:pPr>
        <w:overflowPunct w:val="0"/>
        <w:autoSpaceDE w:val="0"/>
        <w:autoSpaceDN w:val="0"/>
        <w:adjustRightInd w:val="0"/>
        <w:spacing w:before="120"/>
        <w:textAlignment w:val="baseline"/>
        <w:rPr>
          <w:rFonts w:eastAsia="SimSun" w:cs="Times New Roman"/>
          <w:b/>
          <w:bCs/>
          <w:kern w:val="0"/>
          <w14:ligatures w14:val="none"/>
        </w:rPr>
      </w:pPr>
    </w:p>
    <w:p w14:paraId="6E27AA58" w14:textId="77777777" w:rsidR="002707E4" w:rsidRDefault="002707E4" w:rsidP="002707E4">
      <w:pPr>
        <w:overflowPunct w:val="0"/>
        <w:autoSpaceDE w:val="0"/>
        <w:autoSpaceDN w:val="0"/>
        <w:adjustRightInd w:val="0"/>
        <w:spacing w:after="240"/>
        <w:contextualSpacing/>
        <w:textAlignment w:val="baseline"/>
        <w:rPr>
          <w:rFonts w:eastAsia="Times New Roman" w:cs="Times New Roman"/>
          <w:kern w:val="0"/>
          <w14:ligatures w14:val="none"/>
        </w:rPr>
      </w:pPr>
    </w:p>
    <w:p w14:paraId="02BEE30A" w14:textId="5234B84B" w:rsidR="002707E4" w:rsidRDefault="002707E4" w:rsidP="002707E4">
      <w:pPr>
        <w:keepNext/>
        <w:keepLines/>
        <w:pBdr>
          <w:top w:val="single" w:sz="12" w:space="3" w:color="auto"/>
        </w:pBdr>
        <w:tabs>
          <w:tab w:val="left" w:pos="420"/>
        </w:tabs>
        <w:spacing w:before="240" w:after="180"/>
        <w:ind w:left="432" w:hanging="432"/>
        <w:outlineLvl w:val="0"/>
        <w:rPr>
          <w:rFonts w:ascii="Arial" w:eastAsia="SimSun" w:hAnsi="Arial" w:cs="Arial"/>
          <w:b/>
          <w:kern w:val="0"/>
          <w:sz w:val="28"/>
          <w:szCs w:val="24"/>
          <w:lang w:eastAsia="zh-CN"/>
          <w14:ligatures w14:val="none"/>
        </w:rPr>
      </w:pPr>
      <w:r>
        <w:rPr>
          <w:rFonts w:ascii="Arial" w:eastAsia="SimSun" w:hAnsi="Arial" w:cs="Arial"/>
          <w:b/>
          <w:kern w:val="0"/>
          <w:sz w:val="28"/>
          <w:szCs w:val="24"/>
          <w:lang w:eastAsia="zh-CN"/>
          <w14:ligatures w14:val="none"/>
        </w:rPr>
        <w:lastRenderedPageBreak/>
        <w:t xml:space="preserve">Annex </w:t>
      </w:r>
      <w:r w:rsidR="007C74F9">
        <w:rPr>
          <w:rFonts w:ascii="Arial" w:eastAsia="SimSun" w:hAnsi="Arial" w:cs="Arial"/>
          <w:b/>
          <w:kern w:val="0"/>
          <w:sz w:val="28"/>
          <w:szCs w:val="24"/>
          <w:lang w:eastAsia="zh-CN"/>
          <w14:ligatures w14:val="none"/>
        </w:rPr>
        <w:t xml:space="preserve">2 </w:t>
      </w:r>
      <w:r>
        <w:rPr>
          <w:rFonts w:ascii="Arial" w:eastAsia="SimSun" w:hAnsi="Arial" w:cs="Arial"/>
          <w:b/>
          <w:kern w:val="0"/>
          <w:sz w:val="28"/>
          <w:szCs w:val="24"/>
          <w:lang w:eastAsia="zh-CN"/>
          <w14:ligatures w14:val="none"/>
        </w:rPr>
        <w:t>– TS 38.101-3 Rel 19.2.0 Clean-up overview: removal of redundant 2UL IMD4, IMD5 MSD test points</w:t>
      </w:r>
    </w:p>
    <w:p w14:paraId="7018ADDA" w14:textId="146F95B6" w:rsidR="002707E4" w:rsidRDefault="002707E4" w:rsidP="002707E4">
      <w:pPr>
        <w:keepNext/>
        <w:keepLines/>
        <w:pBdr>
          <w:top w:val="single" w:sz="12" w:space="3" w:color="auto"/>
        </w:pBdr>
        <w:tabs>
          <w:tab w:val="left" w:pos="420"/>
        </w:tabs>
        <w:spacing w:before="240" w:after="180"/>
        <w:ind w:left="432" w:hanging="432"/>
        <w:outlineLvl w:val="0"/>
        <w:rPr>
          <w:rFonts w:ascii="Arial" w:eastAsia="Times New Roman" w:hAnsi="Arial"/>
          <w:b/>
          <w:lang w:eastAsia="zh-CN"/>
        </w:rPr>
      </w:pPr>
      <w:r>
        <w:rPr>
          <w:rFonts w:ascii="Arial" w:eastAsia="Times New Roman" w:hAnsi="Arial"/>
          <w:b/>
          <w:lang w:eastAsia="zh-CN"/>
        </w:rPr>
        <w:t xml:space="preserve">Table </w:t>
      </w:r>
      <w:r w:rsidRPr="002707E4">
        <w:rPr>
          <w:rFonts w:ascii="Arial" w:eastAsia="Times New Roman" w:hAnsi="Arial"/>
          <w:b/>
          <w:lang w:eastAsia="zh-CN"/>
        </w:rPr>
        <w:t>7.3B.2.3.5.1</w:t>
      </w:r>
      <w:r>
        <w:rPr>
          <w:rFonts w:ascii="Arial" w:eastAsia="Times New Roman" w:hAnsi="Arial"/>
          <w:b/>
          <w:lang w:eastAsia="zh-CN"/>
        </w:rPr>
        <w:t xml:space="preserve"> (PC3 – two bands): Removal of following MSD requirements / IMD order.</w:t>
      </w:r>
    </w:p>
    <w:p w14:paraId="7DD27F60" w14:textId="0753FC39" w:rsidR="002707E4" w:rsidRDefault="00C84A85" w:rsidP="00914B05">
      <w:pPr>
        <w:pStyle w:val="ListParagraph"/>
        <w:numPr>
          <w:ilvl w:val="0"/>
          <w:numId w:val="23"/>
        </w:numPr>
        <w:jc w:val="both"/>
        <w:rPr>
          <w:rStyle w:val="normaltextrun"/>
        </w:rPr>
      </w:pPr>
      <w:r>
        <w:rPr>
          <w:rStyle w:val="normaltextrun"/>
        </w:rPr>
        <w:t>DC</w:t>
      </w:r>
      <w:r w:rsidR="002707E4">
        <w:rPr>
          <w:rStyle w:val="normaltextrun"/>
        </w:rPr>
        <w:t>_1</w:t>
      </w:r>
      <w:r>
        <w:rPr>
          <w:rStyle w:val="normaltextrun"/>
        </w:rPr>
        <w:t>A_</w:t>
      </w:r>
      <w:r w:rsidR="002707E4">
        <w:rPr>
          <w:rStyle w:val="normaltextrun"/>
        </w:rPr>
        <w:t>n77</w:t>
      </w:r>
      <w:r>
        <w:rPr>
          <w:rStyle w:val="normaltextrun"/>
        </w:rPr>
        <w:t>A</w:t>
      </w:r>
      <w:r w:rsidR="002707E4">
        <w:rPr>
          <w:rStyle w:val="normaltextrun"/>
        </w:rPr>
        <w:t xml:space="preserve">: </w:t>
      </w:r>
      <w:r w:rsidR="00F567EA">
        <w:rPr>
          <w:rStyle w:val="normaltextrun"/>
        </w:rPr>
        <w:t>B1</w:t>
      </w:r>
      <w:r w:rsidR="002707E4">
        <w:rPr>
          <w:rStyle w:val="normaltextrun"/>
        </w:rPr>
        <w:t xml:space="preserve"> IMD4</w:t>
      </w:r>
    </w:p>
    <w:p w14:paraId="78FF7086" w14:textId="56AB4942" w:rsidR="002707E4" w:rsidRDefault="00F567EA" w:rsidP="00914B05">
      <w:pPr>
        <w:pStyle w:val="ListParagraph"/>
        <w:numPr>
          <w:ilvl w:val="0"/>
          <w:numId w:val="23"/>
        </w:numPr>
        <w:jc w:val="both"/>
        <w:rPr>
          <w:rStyle w:val="normaltextrun"/>
        </w:rPr>
      </w:pPr>
      <w:r>
        <w:rPr>
          <w:rStyle w:val="normaltextrun"/>
        </w:rPr>
        <w:t>DC_2A_n77A</w:t>
      </w:r>
      <w:r w:rsidR="002707E4">
        <w:rPr>
          <w:rStyle w:val="normaltextrun"/>
        </w:rPr>
        <w:t xml:space="preserve">: </w:t>
      </w:r>
      <w:r>
        <w:rPr>
          <w:rStyle w:val="normaltextrun"/>
        </w:rPr>
        <w:t>B2</w:t>
      </w:r>
      <w:r w:rsidR="002707E4">
        <w:rPr>
          <w:rStyle w:val="normaltextrun"/>
        </w:rPr>
        <w:t xml:space="preserve"> IMD4</w:t>
      </w:r>
    </w:p>
    <w:p w14:paraId="3DE4AFA4" w14:textId="7E9561CE" w:rsidR="00F567EA" w:rsidRDefault="00F567EA" w:rsidP="00914B05">
      <w:pPr>
        <w:pStyle w:val="ListParagraph"/>
        <w:numPr>
          <w:ilvl w:val="0"/>
          <w:numId w:val="23"/>
        </w:numPr>
        <w:jc w:val="both"/>
        <w:rPr>
          <w:rStyle w:val="normaltextrun"/>
        </w:rPr>
      </w:pPr>
      <w:r>
        <w:rPr>
          <w:rStyle w:val="normaltextrun"/>
        </w:rPr>
        <w:t>DC_2A_n78A: B2 IMD4</w:t>
      </w:r>
    </w:p>
    <w:p w14:paraId="5B62A7E8" w14:textId="5677FE99" w:rsidR="00F567EA" w:rsidRDefault="00F567EA" w:rsidP="00914B05">
      <w:pPr>
        <w:pStyle w:val="ListParagraph"/>
        <w:numPr>
          <w:ilvl w:val="0"/>
          <w:numId w:val="23"/>
        </w:numPr>
        <w:jc w:val="both"/>
        <w:rPr>
          <w:rStyle w:val="normaltextrun"/>
        </w:rPr>
      </w:pPr>
      <w:r>
        <w:rPr>
          <w:rStyle w:val="normaltextrun"/>
        </w:rPr>
        <w:t>DC_3A_n77A: B3 IMD4</w:t>
      </w:r>
    </w:p>
    <w:p w14:paraId="72D0455F" w14:textId="63ACF16F" w:rsidR="00F567EA" w:rsidRDefault="00F567EA" w:rsidP="00914B05">
      <w:pPr>
        <w:pStyle w:val="ListParagraph"/>
        <w:numPr>
          <w:ilvl w:val="0"/>
          <w:numId w:val="23"/>
        </w:numPr>
        <w:jc w:val="both"/>
        <w:rPr>
          <w:rStyle w:val="normaltextrun"/>
        </w:rPr>
      </w:pPr>
      <w:r>
        <w:rPr>
          <w:rStyle w:val="normaltextrun"/>
        </w:rPr>
        <w:t>DC_3A_n78A: B3 IMD4</w:t>
      </w:r>
    </w:p>
    <w:p w14:paraId="5FE11A5F" w14:textId="56F3706E" w:rsidR="002707E4" w:rsidRDefault="005A0C25" w:rsidP="00914B05">
      <w:pPr>
        <w:pStyle w:val="ListParagraph"/>
        <w:numPr>
          <w:ilvl w:val="0"/>
          <w:numId w:val="23"/>
        </w:numPr>
        <w:jc w:val="both"/>
        <w:rPr>
          <w:rStyle w:val="normaltextrun"/>
        </w:rPr>
      </w:pPr>
      <w:r>
        <w:rPr>
          <w:rStyle w:val="normaltextrun"/>
        </w:rPr>
        <w:t>DC</w:t>
      </w:r>
      <w:r w:rsidR="002707E4">
        <w:rPr>
          <w:rStyle w:val="normaltextrun"/>
        </w:rPr>
        <w:t>_20</w:t>
      </w:r>
      <w:r>
        <w:rPr>
          <w:rStyle w:val="normaltextrun"/>
        </w:rPr>
        <w:t>A</w:t>
      </w:r>
      <w:r w:rsidR="002707E4">
        <w:rPr>
          <w:rStyle w:val="normaltextrun"/>
        </w:rPr>
        <w:t>-n41</w:t>
      </w:r>
      <w:r>
        <w:rPr>
          <w:rStyle w:val="normaltextrun"/>
        </w:rPr>
        <w:t>A</w:t>
      </w:r>
      <w:r w:rsidR="002707E4">
        <w:rPr>
          <w:rStyle w:val="normaltextrun"/>
        </w:rPr>
        <w:t xml:space="preserve">: </w:t>
      </w:r>
      <w:r>
        <w:rPr>
          <w:rStyle w:val="normaltextrun"/>
        </w:rPr>
        <w:t>B</w:t>
      </w:r>
      <w:r w:rsidR="002707E4">
        <w:rPr>
          <w:rStyle w:val="normaltextrun"/>
        </w:rPr>
        <w:t>20 IMD5</w:t>
      </w:r>
    </w:p>
    <w:p w14:paraId="5932BEB3" w14:textId="7F928CBA" w:rsidR="002707E4" w:rsidRDefault="00845167" w:rsidP="00914B05">
      <w:pPr>
        <w:pStyle w:val="ListParagraph"/>
        <w:numPr>
          <w:ilvl w:val="0"/>
          <w:numId w:val="23"/>
        </w:numPr>
        <w:jc w:val="both"/>
        <w:rPr>
          <w:rStyle w:val="normaltextrun"/>
        </w:rPr>
      </w:pPr>
      <w:r>
        <w:rPr>
          <w:rStyle w:val="normaltextrun"/>
        </w:rPr>
        <w:t>DC</w:t>
      </w:r>
      <w:r w:rsidR="002707E4">
        <w:rPr>
          <w:rStyle w:val="normaltextrun"/>
        </w:rPr>
        <w:t>_25</w:t>
      </w:r>
      <w:r>
        <w:rPr>
          <w:rStyle w:val="normaltextrun"/>
        </w:rPr>
        <w:t>A_</w:t>
      </w:r>
      <w:r w:rsidR="002707E4">
        <w:rPr>
          <w:rStyle w:val="normaltextrun"/>
        </w:rPr>
        <w:t>n77</w:t>
      </w:r>
      <w:r>
        <w:rPr>
          <w:rStyle w:val="normaltextrun"/>
        </w:rPr>
        <w:t>A</w:t>
      </w:r>
      <w:r w:rsidR="002707E4">
        <w:rPr>
          <w:rStyle w:val="normaltextrun"/>
        </w:rPr>
        <w:t xml:space="preserve">: </w:t>
      </w:r>
      <w:r>
        <w:rPr>
          <w:rStyle w:val="normaltextrun"/>
        </w:rPr>
        <w:t>B25</w:t>
      </w:r>
      <w:r w:rsidR="002707E4">
        <w:rPr>
          <w:rStyle w:val="normaltextrun"/>
        </w:rPr>
        <w:t xml:space="preserve"> IMD4</w:t>
      </w:r>
    </w:p>
    <w:p w14:paraId="26636FD1" w14:textId="3BB3BC9A" w:rsidR="00845167" w:rsidRDefault="00845167" w:rsidP="00914B05">
      <w:pPr>
        <w:pStyle w:val="ListParagraph"/>
        <w:numPr>
          <w:ilvl w:val="0"/>
          <w:numId w:val="23"/>
        </w:numPr>
        <w:jc w:val="both"/>
        <w:rPr>
          <w:rStyle w:val="normaltextrun"/>
        </w:rPr>
      </w:pPr>
      <w:r>
        <w:rPr>
          <w:rStyle w:val="normaltextrun"/>
        </w:rPr>
        <w:t>DC_25A_n78A: B25 IMD4</w:t>
      </w:r>
    </w:p>
    <w:p w14:paraId="0ACABF88" w14:textId="02263B5C" w:rsidR="002707E4" w:rsidRDefault="00937EA8" w:rsidP="00914B05">
      <w:pPr>
        <w:pStyle w:val="ListParagraph"/>
        <w:numPr>
          <w:ilvl w:val="0"/>
          <w:numId w:val="23"/>
        </w:numPr>
        <w:jc w:val="both"/>
        <w:rPr>
          <w:rStyle w:val="normaltextrun"/>
        </w:rPr>
      </w:pPr>
      <w:r>
        <w:rPr>
          <w:rStyle w:val="normaltextrun"/>
        </w:rPr>
        <w:t>DC</w:t>
      </w:r>
      <w:r w:rsidR="002707E4">
        <w:rPr>
          <w:rStyle w:val="normaltextrun"/>
        </w:rPr>
        <w:t>_28</w:t>
      </w:r>
      <w:r>
        <w:rPr>
          <w:rStyle w:val="normaltextrun"/>
        </w:rPr>
        <w:t>A_</w:t>
      </w:r>
      <w:r w:rsidR="002707E4">
        <w:rPr>
          <w:rStyle w:val="normaltextrun"/>
        </w:rPr>
        <w:t>n50</w:t>
      </w:r>
      <w:r>
        <w:rPr>
          <w:rStyle w:val="normaltextrun"/>
        </w:rPr>
        <w:t>A</w:t>
      </w:r>
      <w:r w:rsidR="002707E4">
        <w:rPr>
          <w:rStyle w:val="normaltextrun"/>
        </w:rPr>
        <w:t xml:space="preserve">: </w:t>
      </w:r>
      <w:r>
        <w:rPr>
          <w:rStyle w:val="normaltextrun"/>
        </w:rPr>
        <w:t>B</w:t>
      </w:r>
      <w:r w:rsidR="002707E4">
        <w:rPr>
          <w:rStyle w:val="normaltextrun"/>
        </w:rPr>
        <w:t>28 IMD4</w:t>
      </w:r>
    </w:p>
    <w:p w14:paraId="5438F2BB" w14:textId="4F45A4FB" w:rsidR="00937EA8" w:rsidRDefault="00937EA8" w:rsidP="00914B05">
      <w:pPr>
        <w:pStyle w:val="ListParagraph"/>
        <w:numPr>
          <w:ilvl w:val="0"/>
          <w:numId w:val="23"/>
        </w:numPr>
        <w:jc w:val="both"/>
        <w:rPr>
          <w:rStyle w:val="normaltextrun"/>
        </w:rPr>
      </w:pPr>
      <w:r>
        <w:rPr>
          <w:rStyle w:val="normaltextrun"/>
        </w:rPr>
        <w:t>DC_42A_n3A: n3 IMD4</w:t>
      </w:r>
    </w:p>
    <w:p w14:paraId="54C108EF" w14:textId="253B902A" w:rsidR="00937EA8" w:rsidRDefault="00937EA8" w:rsidP="00914B05">
      <w:pPr>
        <w:pStyle w:val="ListParagraph"/>
        <w:numPr>
          <w:ilvl w:val="0"/>
          <w:numId w:val="23"/>
        </w:numPr>
        <w:jc w:val="both"/>
        <w:rPr>
          <w:rStyle w:val="normaltextrun"/>
        </w:rPr>
      </w:pPr>
      <w:r>
        <w:rPr>
          <w:rStyle w:val="normaltextrun"/>
        </w:rPr>
        <w:t>DC_66A_n25A: B66 IMD5</w:t>
      </w:r>
    </w:p>
    <w:p w14:paraId="6A3B1C34" w14:textId="77777777" w:rsidR="002707E4" w:rsidRPr="00630AC5" w:rsidRDefault="002707E4" w:rsidP="002707E4">
      <w:pPr>
        <w:ind w:left="360"/>
        <w:jc w:val="both"/>
        <w:rPr>
          <w:rStyle w:val="normaltextrun"/>
          <w:rFonts w:cs="Times New Roman"/>
        </w:rPr>
      </w:pPr>
    </w:p>
    <w:p w14:paraId="1658A7A5" w14:textId="29C9EE72" w:rsidR="00630AC5" w:rsidRPr="00630AC5" w:rsidRDefault="00630AC5" w:rsidP="002707E4">
      <w:pPr>
        <w:rPr>
          <w:rFonts w:eastAsia="Times New Roman" w:cs="Times New Roman"/>
          <w:b/>
          <w:lang w:eastAsia="zh-CN"/>
        </w:rPr>
      </w:pPr>
      <w:r w:rsidRPr="00630AC5">
        <w:rPr>
          <w:rFonts w:cs="Times New Roman"/>
          <w:b/>
          <w:bCs/>
          <w:lang w:eastAsia="zh-CN"/>
        </w:rPr>
        <w:t xml:space="preserve">Table 7.3B.2.3.5.1-1a (PC2 two-bands): </w:t>
      </w:r>
      <w:r w:rsidRPr="00630AC5">
        <w:rPr>
          <w:rFonts w:eastAsia="Times New Roman" w:cs="Times New Roman"/>
          <w:b/>
          <w:lang w:eastAsia="zh-CN"/>
        </w:rPr>
        <w:t>Removal of following MSD requirements / IMD order.</w:t>
      </w:r>
    </w:p>
    <w:p w14:paraId="462B463F" w14:textId="77777777" w:rsidR="00630AC5" w:rsidRDefault="00630AC5" w:rsidP="002707E4">
      <w:pPr>
        <w:rPr>
          <w:b/>
          <w:bCs/>
          <w:lang w:eastAsia="zh-CN"/>
        </w:rPr>
      </w:pPr>
    </w:p>
    <w:p w14:paraId="289926CB" w14:textId="77777777" w:rsidR="00630AC5" w:rsidRDefault="00630AC5" w:rsidP="00914B05">
      <w:pPr>
        <w:pStyle w:val="ListParagraph"/>
        <w:numPr>
          <w:ilvl w:val="0"/>
          <w:numId w:val="24"/>
        </w:numPr>
        <w:jc w:val="both"/>
        <w:rPr>
          <w:rStyle w:val="normaltextrun"/>
        </w:rPr>
      </w:pPr>
      <w:r>
        <w:rPr>
          <w:rStyle w:val="normaltextrun"/>
        </w:rPr>
        <w:t>DC_1A_n77A: B1 IMD4</w:t>
      </w:r>
    </w:p>
    <w:p w14:paraId="66B4350A" w14:textId="152552D6" w:rsidR="00630AC5" w:rsidRDefault="00630AC5" w:rsidP="00914B05">
      <w:pPr>
        <w:pStyle w:val="ListParagraph"/>
        <w:numPr>
          <w:ilvl w:val="0"/>
          <w:numId w:val="24"/>
        </w:numPr>
        <w:jc w:val="both"/>
        <w:rPr>
          <w:rStyle w:val="normaltextrun"/>
        </w:rPr>
      </w:pPr>
      <w:r>
        <w:rPr>
          <w:rStyle w:val="normaltextrun"/>
        </w:rPr>
        <w:t>DC_3A_n78A: B3 IMD4</w:t>
      </w:r>
    </w:p>
    <w:p w14:paraId="76F40F16" w14:textId="77777777" w:rsidR="00630AC5" w:rsidRDefault="00630AC5" w:rsidP="00914B05">
      <w:pPr>
        <w:pStyle w:val="ListParagraph"/>
        <w:numPr>
          <w:ilvl w:val="0"/>
          <w:numId w:val="24"/>
        </w:numPr>
        <w:jc w:val="both"/>
        <w:rPr>
          <w:rStyle w:val="normaltextrun"/>
        </w:rPr>
      </w:pPr>
      <w:r>
        <w:rPr>
          <w:rStyle w:val="normaltextrun"/>
        </w:rPr>
        <w:t>DC_2A_n77A: B2 IMD4</w:t>
      </w:r>
    </w:p>
    <w:p w14:paraId="2A170B7C" w14:textId="1B2D08D2" w:rsidR="00630AC5" w:rsidRDefault="00630AC5" w:rsidP="00914B05">
      <w:pPr>
        <w:pStyle w:val="ListParagraph"/>
        <w:numPr>
          <w:ilvl w:val="0"/>
          <w:numId w:val="24"/>
        </w:numPr>
        <w:jc w:val="both"/>
        <w:rPr>
          <w:rStyle w:val="normaltextrun"/>
        </w:rPr>
      </w:pPr>
      <w:r>
        <w:rPr>
          <w:rStyle w:val="normaltextrun"/>
        </w:rPr>
        <w:t>DC_2A_n78A: B2 IMD4</w:t>
      </w:r>
    </w:p>
    <w:p w14:paraId="470EDEE7" w14:textId="2FD06D17" w:rsidR="00630AC5" w:rsidRDefault="00630AC5" w:rsidP="00914B05">
      <w:pPr>
        <w:pStyle w:val="ListParagraph"/>
        <w:numPr>
          <w:ilvl w:val="0"/>
          <w:numId w:val="24"/>
        </w:numPr>
        <w:jc w:val="both"/>
        <w:rPr>
          <w:rStyle w:val="normaltextrun"/>
        </w:rPr>
      </w:pPr>
      <w:r>
        <w:rPr>
          <w:rStyle w:val="normaltextrun"/>
        </w:rPr>
        <w:t>DC_3A_n77A: B3 IMD4</w:t>
      </w:r>
    </w:p>
    <w:p w14:paraId="4C37EDF6" w14:textId="77777777" w:rsidR="00630AC5" w:rsidRDefault="00630AC5" w:rsidP="00914B05">
      <w:pPr>
        <w:pStyle w:val="ListParagraph"/>
        <w:numPr>
          <w:ilvl w:val="0"/>
          <w:numId w:val="24"/>
        </w:numPr>
        <w:jc w:val="both"/>
        <w:rPr>
          <w:rStyle w:val="normaltextrun"/>
        </w:rPr>
      </w:pPr>
      <w:r>
        <w:rPr>
          <w:rStyle w:val="normaltextrun"/>
        </w:rPr>
        <w:t>DC_20A-n41A: B20 IMD5</w:t>
      </w:r>
    </w:p>
    <w:p w14:paraId="18B0DCDF" w14:textId="1C762927" w:rsidR="00630AC5" w:rsidRDefault="00630AC5" w:rsidP="00914B05">
      <w:pPr>
        <w:pStyle w:val="ListParagraph"/>
        <w:numPr>
          <w:ilvl w:val="0"/>
          <w:numId w:val="24"/>
        </w:numPr>
        <w:jc w:val="both"/>
        <w:rPr>
          <w:rStyle w:val="normaltextrun"/>
        </w:rPr>
      </w:pPr>
      <w:r>
        <w:rPr>
          <w:rStyle w:val="normaltextrun"/>
        </w:rPr>
        <w:t>DC_25A_n78A: B25 IMD4</w:t>
      </w:r>
    </w:p>
    <w:p w14:paraId="469C999A" w14:textId="77777777" w:rsidR="002707E4" w:rsidRDefault="002707E4" w:rsidP="00630AC5">
      <w:pPr>
        <w:tabs>
          <w:tab w:val="left" w:pos="426"/>
        </w:tabs>
        <w:spacing w:after="120"/>
        <w:rPr>
          <w:rFonts w:eastAsia="SimSun" w:cs="Times New Roman"/>
          <w:kern w:val="0"/>
          <w:szCs w:val="20"/>
          <w:lang w:val="en-GB"/>
          <w14:ligatures w14:val="none"/>
        </w:rPr>
      </w:pPr>
    </w:p>
    <w:p w14:paraId="00BD85C9" w14:textId="72004368" w:rsidR="002707E4" w:rsidRPr="002D78A8" w:rsidRDefault="00630AC5" w:rsidP="002707E4">
      <w:pPr>
        <w:rPr>
          <w:b/>
          <w:bCs/>
          <w:lang w:eastAsia="zh-CN"/>
        </w:rPr>
      </w:pPr>
      <w:r w:rsidRPr="00630AC5">
        <w:rPr>
          <w:b/>
          <w:bCs/>
          <w:lang w:eastAsia="zh-CN"/>
        </w:rPr>
        <w:t>Table 7.3B.2.3.5.2-</w:t>
      </w:r>
      <w:r w:rsidR="005316BB">
        <w:rPr>
          <w:b/>
          <w:bCs/>
          <w:lang w:eastAsia="zh-CN"/>
        </w:rPr>
        <w:t>1</w:t>
      </w:r>
      <w:r>
        <w:rPr>
          <w:b/>
          <w:bCs/>
          <w:lang w:eastAsia="zh-CN"/>
        </w:rPr>
        <w:t xml:space="preserve"> (PC3 three-bands)</w:t>
      </w:r>
      <w:r w:rsidR="002707E4" w:rsidRPr="002D78A8">
        <w:rPr>
          <w:b/>
          <w:bCs/>
          <w:lang w:eastAsia="zh-CN"/>
        </w:rPr>
        <w:t>: Removal of following MSD for DL band / IMD order.</w:t>
      </w:r>
    </w:p>
    <w:p w14:paraId="0E143EBF" w14:textId="414F4D10" w:rsidR="002707E4" w:rsidRDefault="005316BB" w:rsidP="00914B05">
      <w:pPr>
        <w:pStyle w:val="ListParagraph"/>
        <w:numPr>
          <w:ilvl w:val="0"/>
          <w:numId w:val="25"/>
        </w:numPr>
        <w:jc w:val="both"/>
        <w:rPr>
          <w:rStyle w:val="normaltextrun"/>
        </w:rPr>
      </w:pPr>
      <w:r>
        <w:rPr>
          <w:rStyle w:val="normaltextrun"/>
        </w:rPr>
        <w:t>DC</w:t>
      </w:r>
      <w:r w:rsidR="002707E4">
        <w:rPr>
          <w:rStyle w:val="normaltextrun"/>
        </w:rPr>
        <w:t>_1</w:t>
      </w:r>
      <w:r>
        <w:rPr>
          <w:rStyle w:val="normaltextrun"/>
        </w:rPr>
        <w:t>A</w:t>
      </w:r>
      <w:r w:rsidR="002707E4">
        <w:rPr>
          <w:rStyle w:val="normaltextrun"/>
        </w:rPr>
        <w:t>-</w:t>
      </w:r>
      <w:r>
        <w:rPr>
          <w:rStyle w:val="normaltextrun"/>
        </w:rPr>
        <w:t>3A_</w:t>
      </w:r>
      <w:r w:rsidR="002707E4">
        <w:rPr>
          <w:rStyle w:val="normaltextrun"/>
        </w:rPr>
        <w:t>n7</w:t>
      </w:r>
      <w:r>
        <w:rPr>
          <w:rStyle w:val="normaltextrun"/>
        </w:rPr>
        <w:t>7A</w:t>
      </w:r>
      <w:r w:rsidR="002707E4">
        <w:rPr>
          <w:rStyle w:val="normaltextrun"/>
        </w:rPr>
        <w:t>:</w:t>
      </w:r>
      <w:r w:rsidR="002707E4">
        <w:rPr>
          <w:rStyle w:val="normaltextrun"/>
        </w:rPr>
        <w:tab/>
      </w:r>
      <w:r>
        <w:rPr>
          <w:rStyle w:val="normaltextrun"/>
        </w:rPr>
        <w:t>B3</w:t>
      </w:r>
      <w:r w:rsidR="002707E4">
        <w:rPr>
          <w:rStyle w:val="normaltextrun"/>
        </w:rPr>
        <w:t xml:space="preserve"> IMD4</w:t>
      </w:r>
    </w:p>
    <w:p w14:paraId="1F75FA8A" w14:textId="07835927" w:rsidR="00C04CA7" w:rsidRDefault="00C04CA7" w:rsidP="00914B05">
      <w:pPr>
        <w:pStyle w:val="ListParagraph"/>
        <w:numPr>
          <w:ilvl w:val="0"/>
          <w:numId w:val="25"/>
        </w:numPr>
        <w:jc w:val="both"/>
        <w:rPr>
          <w:rStyle w:val="normaltextrun"/>
        </w:rPr>
      </w:pPr>
      <w:r>
        <w:rPr>
          <w:rStyle w:val="normaltextrun"/>
        </w:rPr>
        <w:t>DC_1A_n3A-n77A:</w:t>
      </w:r>
      <w:r>
        <w:rPr>
          <w:rStyle w:val="normaltextrun"/>
        </w:rPr>
        <w:tab/>
        <w:t>n77 IMD4, B3 IMD4</w:t>
      </w:r>
    </w:p>
    <w:p w14:paraId="39826800" w14:textId="1C9E74AE" w:rsidR="00C04CA7" w:rsidRDefault="00C04CA7" w:rsidP="00914B05">
      <w:pPr>
        <w:pStyle w:val="ListParagraph"/>
        <w:numPr>
          <w:ilvl w:val="0"/>
          <w:numId w:val="25"/>
        </w:numPr>
        <w:jc w:val="both"/>
        <w:rPr>
          <w:rStyle w:val="normaltextrun"/>
        </w:rPr>
      </w:pPr>
      <w:r>
        <w:rPr>
          <w:rStyle w:val="normaltextrun"/>
        </w:rPr>
        <w:t>DC_1A-3A_n77A:</w:t>
      </w:r>
      <w:r>
        <w:rPr>
          <w:rStyle w:val="normaltextrun"/>
        </w:rPr>
        <w:tab/>
        <w:t>B3 IMD4 – Duplicated test point</w:t>
      </w:r>
      <w:r w:rsidR="00342E1A">
        <w:rPr>
          <w:rStyle w:val="normaltextrun"/>
        </w:rPr>
        <w:t>.</w:t>
      </w:r>
    </w:p>
    <w:p w14:paraId="4DCBF643" w14:textId="1F3E68AA" w:rsidR="00C04CA7" w:rsidRDefault="00C04CA7" w:rsidP="00914B05">
      <w:pPr>
        <w:pStyle w:val="ListParagraph"/>
        <w:numPr>
          <w:ilvl w:val="0"/>
          <w:numId w:val="25"/>
        </w:numPr>
        <w:jc w:val="both"/>
        <w:rPr>
          <w:rStyle w:val="normaltextrun"/>
        </w:rPr>
      </w:pPr>
      <w:r>
        <w:rPr>
          <w:rStyle w:val="normaltextrun"/>
        </w:rPr>
        <w:t>DC_2A_n2A-n77A:</w:t>
      </w:r>
      <w:r>
        <w:rPr>
          <w:rStyle w:val="normaltextrun"/>
        </w:rPr>
        <w:tab/>
        <w:t>n2 IMD4</w:t>
      </w:r>
    </w:p>
    <w:p w14:paraId="39341E2A" w14:textId="47E21DED" w:rsidR="00C04CA7" w:rsidRDefault="00342E1A" w:rsidP="00914B05">
      <w:pPr>
        <w:pStyle w:val="ListParagraph"/>
        <w:numPr>
          <w:ilvl w:val="0"/>
          <w:numId w:val="25"/>
        </w:numPr>
        <w:jc w:val="both"/>
        <w:rPr>
          <w:rStyle w:val="normaltextrun"/>
        </w:rPr>
      </w:pPr>
      <w:r w:rsidRPr="00342E1A">
        <w:rPr>
          <w:rStyle w:val="normaltextrun"/>
        </w:rPr>
        <w:t>DC_2A-4A_n78A</w:t>
      </w:r>
      <w:r>
        <w:rPr>
          <w:rStyle w:val="normaltextrun"/>
        </w:rPr>
        <w:t>:</w:t>
      </w:r>
      <w:r>
        <w:rPr>
          <w:rStyle w:val="normaltextrun"/>
        </w:rPr>
        <w:tab/>
        <w:t>B2 IMD4</w:t>
      </w:r>
    </w:p>
    <w:p w14:paraId="706ED3DC" w14:textId="4EB28272" w:rsidR="00601F8E" w:rsidRDefault="00601F8E" w:rsidP="00914B05">
      <w:pPr>
        <w:pStyle w:val="ListParagraph"/>
        <w:numPr>
          <w:ilvl w:val="0"/>
          <w:numId w:val="25"/>
        </w:numPr>
        <w:jc w:val="both"/>
        <w:rPr>
          <w:rStyle w:val="normaltextrun"/>
        </w:rPr>
      </w:pPr>
      <w:r w:rsidRPr="00601F8E">
        <w:rPr>
          <w:rStyle w:val="normaltextrun"/>
        </w:rPr>
        <w:t>DC_2</w:t>
      </w:r>
      <w:r w:rsidR="007A72ED">
        <w:rPr>
          <w:rStyle w:val="normaltextrun"/>
        </w:rPr>
        <w:t>A</w:t>
      </w:r>
      <w:r w:rsidRPr="00601F8E">
        <w:rPr>
          <w:rStyle w:val="normaltextrun"/>
        </w:rPr>
        <w:t>_n25</w:t>
      </w:r>
      <w:r w:rsidR="007A72ED">
        <w:rPr>
          <w:rStyle w:val="normaltextrun"/>
        </w:rPr>
        <w:t>A</w:t>
      </w:r>
      <w:r w:rsidRPr="00601F8E">
        <w:rPr>
          <w:rStyle w:val="normaltextrun"/>
        </w:rPr>
        <w:t>-n66</w:t>
      </w:r>
      <w:r w:rsidR="007A72ED">
        <w:rPr>
          <w:rStyle w:val="normaltextrun"/>
        </w:rPr>
        <w:t>A</w:t>
      </w:r>
      <w:r>
        <w:rPr>
          <w:rStyle w:val="normaltextrun"/>
        </w:rPr>
        <w:t>:</w:t>
      </w:r>
      <w:r>
        <w:rPr>
          <w:rStyle w:val="normaltextrun"/>
        </w:rPr>
        <w:tab/>
        <w:t>n25 IMD5</w:t>
      </w:r>
    </w:p>
    <w:p w14:paraId="0306AC7F" w14:textId="5ABE800F" w:rsidR="00601F8E" w:rsidRDefault="00601F8E" w:rsidP="00914B05">
      <w:pPr>
        <w:pStyle w:val="ListParagraph"/>
        <w:numPr>
          <w:ilvl w:val="0"/>
          <w:numId w:val="25"/>
        </w:numPr>
        <w:jc w:val="both"/>
        <w:rPr>
          <w:rStyle w:val="normaltextrun"/>
        </w:rPr>
      </w:pPr>
      <w:r w:rsidRPr="00601F8E">
        <w:rPr>
          <w:rStyle w:val="normaltextrun"/>
        </w:rPr>
        <w:t>DC_2A-66A_n25A</w:t>
      </w:r>
      <w:r>
        <w:rPr>
          <w:rStyle w:val="normaltextrun"/>
        </w:rPr>
        <w:t>:</w:t>
      </w:r>
      <w:r>
        <w:rPr>
          <w:rStyle w:val="normaltextrun"/>
        </w:rPr>
        <w:tab/>
        <w:t>B66 IMD5</w:t>
      </w:r>
    </w:p>
    <w:p w14:paraId="6FF332CC" w14:textId="44B42F11" w:rsidR="00342E1A" w:rsidRDefault="00342E1A" w:rsidP="00914B05">
      <w:pPr>
        <w:pStyle w:val="ListParagraph"/>
        <w:numPr>
          <w:ilvl w:val="0"/>
          <w:numId w:val="25"/>
        </w:numPr>
        <w:jc w:val="both"/>
        <w:rPr>
          <w:rStyle w:val="normaltextrun"/>
        </w:rPr>
      </w:pPr>
      <w:r w:rsidRPr="00342E1A">
        <w:rPr>
          <w:rStyle w:val="normaltextrun"/>
        </w:rPr>
        <w:t>DC_2A-66A_n77A</w:t>
      </w:r>
      <w:r>
        <w:rPr>
          <w:rStyle w:val="normaltextrun"/>
        </w:rPr>
        <w:t>:</w:t>
      </w:r>
      <w:r>
        <w:rPr>
          <w:rStyle w:val="normaltextrun"/>
        </w:rPr>
        <w:tab/>
        <w:t>B66 IMD4 + Duplicated test point.</w:t>
      </w:r>
    </w:p>
    <w:p w14:paraId="1C9166F1" w14:textId="33F39CB5" w:rsidR="00342E1A" w:rsidRDefault="00DE1C90" w:rsidP="00914B05">
      <w:pPr>
        <w:pStyle w:val="ListParagraph"/>
        <w:numPr>
          <w:ilvl w:val="0"/>
          <w:numId w:val="25"/>
        </w:numPr>
        <w:jc w:val="both"/>
        <w:rPr>
          <w:rStyle w:val="normaltextrun"/>
        </w:rPr>
      </w:pPr>
      <w:r w:rsidRPr="00DE1C90">
        <w:rPr>
          <w:rStyle w:val="normaltextrun"/>
        </w:rPr>
        <w:t>DC_2A-66A_n78A</w:t>
      </w:r>
      <w:r>
        <w:rPr>
          <w:rStyle w:val="normaltextrun"/>
        </w:rPr>
        <w:t>:</w:t>
      </w:r>
      <w:r>
        <w:rPr>
          <w:rStyle w:val="normaltextrun"/>
        </w:rPr>
        <w:tab/>
        <w:t>B2 IMD4</w:t>
      </w:r>
    </w:p>
    <w:p w14:paraId="2C9C6D6A" w14:textId="4712E070" w:rsidR="007A72ED" w:rsidRDefault="007A72ED" w:rsidP="00914B05">
      <w:pPr>
        <w:pStyle w:val="ListParagraph"/>
        <w:numPr>
          <w:ilvl w:val="0"/>
          <w:numId w:val="25"/>
        </w:numPr>
        <w:jc w:val="both"/>
        <w:rPr>
          <w:rStyle w:val="normaltextrun"/>
        </w:rPr>
      </w:pPr>
      <w:r w:rsidRPr="007A72ED">
        <w:rPr>
          <w:rStyle w:val="normaltextrun"/>
        </w:rPr>
        <w:t>DC_2A_n66A-n77A</w:t>
      </w:r>
      <w:r>
        <w:rPr>
          <w:rStyle w:val="normaltextrun"/>
        </w:rPr>
        <w:t>:</w:t>
      </w:r>
      <w:r>
        <w:rPr>
          <w:rStyle w:val="normaltextrun"/>
        </w:rPr>
        <w:tab/>
        <w:t>n66 IMD4</w:t>
      </w:r>
    </w:p>
    <w:p w14:paraId="32B274C3" w14:textId="2A25EBA4" w:rsidR="00DE1C90" w:rsidRDefault="00DE1C90" w:rsidP="00914B05">
      <w:pPr>
        <w:pStyle w:val="ListParagraph"/>
        <w:numPr>
          <w:ilvl w:val="0"/>
          <w:numId w:val="25"/>
        </w:numPr>
        <w:jc w:val="both"/>
        <w:rPr>
          <w:rStyle w:val="normaltextrun"/>
        </w:rPr>
      </w:pPr>
      <w:r w:rsidRPr="00DE1C90">
        <w:rPr>
          <w:rStyle w:val="normaltextrun"/>
        </w:rPr>
        <w:t>DC_2A_n66A-n78A</w:t>
      </w:r>
      <w:r>
        <w:rPr>
          <w:rStyle w:val="normaltextrun"/>
        </w:rPr>
        <w:t>:</w:t>
      </w:r>
      <w:r>
        <w:rPr>
          <w:rStyle w:val="normaltextrun"/>
        </w:rPr>
        <w:tab/>
        <w:t>n78 IMD4</w:t>
      </w:r>
    </w:p>
    <w:p w14:paraId="58B28E0A" w14:textId="27A43E93" w:rsidR="00D82DA7" w:rsidRDefault="00D82DA7" w:rsidP="00914B05">
      <w:pPr>
        <w:pStyle w:val="ListParagraph"/>
        <w:numPr>
          <w:ilvl w:val="0"/>
          <w:numId w:val="25"/>
        </w:numPr>
        <w:jc w:val="both"/>
        <w:rPr>
          <w:rStyle w:val="normaltextrun"/>
        </w:rPr>
      </w:pPr>
      <w:r w:rsidRPr="00D82DA7">
        <w:rPr>
          <w:rStyle w:val="normaltextrun"/>
        </w:rPr>
        <w:t>DC_3A_n26A-n78A</w:t>
      </w:r>
      <w:r>
        <w:rPr>
          <w:rStyle w:val="normaltextrun"/>
        </w:rPr>
        <w:t>:</w:t>
      </w:r>
      <w:r>
        <w:rPr>
          <w:rStyle w:val="normaltextrun"/>
        </w:rPr>
        <w:tab/>
        <w:t>n78 IMD5</w:t>
      </w:r>
    </w:p>
    <w:p w14:paraId="363144AE" w14:textId="55C395DF" w:rsidR="00D82DA7" w:rsidRDefault="00D82DA7" w:rsidP="00914B05">
      <w:pPr>
        <w:pStyle w:val="ListParagraph"/>
        <w:numPr>
          <w:ilvl w:val="0"/>
          <w:numId w:val="25"/>
        </w:numPr>
        <w:jc w:val="both"/>
        <w:rPr>
          <w:rStyle w:val="normaltextrun"/>
        </w:rPr>
      </w:pPr>
      <w:r w:rsidRPr="00D82DA7">
        <w:rPr>
          <w:rStyle w:val="normaltextrun"/>
        </w:rPr>
        <w:t>DC_5A_n3A-n78A</w:t>
      </w:r>
      <w:r>
        <w:rPr>
          <w:rStyle w:val="normaltextrun"/>
        </w:rPr>
        <w:t>:</w:t>
      </w:r>
      <w:r>
        <w:rPr>
          <w:rStyle w:val="normaltextrun"/>
        </w:rPr>
        <w:tab/>
        <w:t>n78 IMD5</w:t>
      </w:r>
    </w:p>
    <w:p w14:paraId="74C15185" w14:textId="77777777" w:rsidR="003B09EC" w:rsidRDefault="003B09EC" w:rsidP="00914B05">
      <w:pPr>
        <w:pStyle w:val="ListParagraph"/>
        <w:numPr>
          <w:ilvl w:val="0"/>
          <w:numId w:val="25"/>
        </w:numPr>
        <w:jc w:val="both"/>
        <w:rPr>
          <w:rStyle w:val="normaltextrun"/>
        </w:rPr>
      </w:pPr>
      <w:r w:rsidRPr="003B09EC">
        <w:rPr>
          <w:rStyle w:val="normaltextrun"/>
        </w:rPr>
        <w:t>DC_7A_n26A-n78A</w:t>
      </w:r>
      <w:r>
        <w:rPr>
          <w:rStyle w:val="normaltextrun"/>
        </w:rPr>
        <w:t>:</w:t>
      </w:r>
      <w:r>
        <w:rPr>
          <w:rStyle w:val="normaltextrun"/>
        </w:rPr>
        <w:tab/>
        <w:t>n78 IMD4</w:t>
      </w:r>
    </w:p>
    <w:p w14:paraId="5315FB0D" w14:textId="52ABF532" w:rsidR="00F65624" w:rsidRDefault="00F65624" w:rsidP="00914B05">
      <w:pPr>
        <w:pStyle w:val="ListParagraph"/>
        <w:numPr>
          <w:ilvl w:val="0"/>
          <w:numId w:val="25"/>
        </w:numPr>
        <w:jc w:val="both"/>
        <w:rPr>
          <w:rStyle w:val="normaltextrun"/>
        </w:rPr>
      </w:pPr>
      <w:r w:rsidRPr="00F65624">
        <w:rPr>
          <w:rStyle w:val="normaltextrun"/>
        </w:rPr>
        <w:t>DC_7A_n66A-n77A</w:t>
      </w:r>
      <w:r>
        <w:rPr>
          <w:rStyle w:val="normaltextrun"/>
        </w:rPr>
        <w:t>:</w:t>
      </w:r>
      <w:r>
        <w:rPr>
          <w:rStyle w:val="normaltextrun"/>
        </w:rPr>
        <w:tab/>
        <w:t>n77 IMD5</w:t>
      </w:r>
    </w:p>
    <w:p w14:paraId="0F3A22CC" w14:textId="5822D1D7" w:rsidR="003F73BC" w:rsidRDefault="003F73BC" w:rsidP="00914B05">
      <w:pPr>
        <w:pStyle w:val="ListParagraph"/>
        <w:numPr>
          <w:ilvl w:val="0"/>
          <w:numId w:val="25"/>
        </w:numPr>
        <w:jc w:val="both"/>
        <w:rPr>
          <w:rStyle w:val="normaltextrun"/>
        </w:rPr>
      </w:pPr>
      <w:r w:rsidRPr="003F73BC">
        <w:rPr>
          <w:rStyle w:val="normaltextrun"/>
        </w:rPr>
        <w:t>DC_8A_n3A-n78A</w:t>
      </w:r>
      <w:r>
        <w:rPr>
          <w:rStyle w:val="normaltextrun"/>
        </w:rPr>
        <w:t>:</w:t>
      </w:r>
      <w:r>
        <w:rPr>
          <w:rStyle w:val="normaltextrun"/>
        </w:rPr>
        <w:tab/>
        <w:t>n78 IMD5</w:t>
      </w:r>
    </w:p>
    <w:p w14:paraId="39C23CAD" w14:textId="0D969988" w:rsidR="003F73BC" w:rsidRDefault="003F73BC" w:rsidP="00914B05">
      <w:pPr>
        <w:pStyle w:val="ListParagraph"/>
        <w:numPr>
          <w:ilvl w:val="0"/>
          <w:numId w:val="25"/>
        </w:numPr>
        <w:jc w:val="both"/>
        <w:rPr>
          <w:rStyle w:val="normaltextrun"/>
        </w:rPr>
      </w:pPr>
      <w:r w:rsidRPr="003F73BC">
        <w:rPr>
          <w:rStyle w:val="normaltextrun"/>
        </w:rPr>
        <w:t>DC_12A-66A_n25A</w:t>
      </w:r>
      <w:r>
        <w:rPr>
          <w:rStyle w:val="normaltextrun"/>
        </w:rPr>
        <w:t>:</w:t>
      </w:r>
      <w:r>
        <w:rPr>
          <w:rStyle w:val="normaltextrun"/>
        </w:rPr>
        <w:tab/>
        <w:t>B66 IMD5</w:t>
      </w:r>
    </w:p>
    <w:p w14:paraId="3E9CF36C" w14:textId="740E9F91" w:rsidR="003B09EC" w:rsidRDefault="00A42944" w:rsidP="00914B05">
      <w:pPr>
        <w:pStyle w:val="ListParagraph"/>
        <w:numPr>
          <w:ilvl w:val="0"/>
          <w:numId w:val="25"/>
        </w:numPr>
        <w:jc w:val="both"/>
        <w:rPr>
          <w:rStyle w:val="normaltextrun"/>
        </w:rPr>
      </w:pPr>
      <w:r w:rsidRPr="00A42944">
        <w:rPr>
          <w:rStyle w:val="normaltextrun"/>
        </w:rPr>
        <w:t>DC_25A-66A_n77A</w:t>
      </w:r>
      <w:r>
        <w:rPr>
          <w:rStyle w:val="normaltextrun"/>
        </w:rPr>
        <w:t>:</w:t>
      </w:r>
      <w:r>
        <w:rPr>
          <w:rStyle w:val="normaltextrun"/>
        </w:rPr>
        <w:tab/>
        <w:t>B66 IMD4</w:t>
      </w:r>
    </w:p>
    <w:p w14:paraId="7C055E09" w14:textId="196FBC9D" w:rsidR="00061B7A" w:rsidRDefault="00061B7A" w:rsidP="00914B05">
      <w:pPr>
        <w:pStyle w:val="ListParagraph"/>
        <w:numPr>
          <w:ilvl w:val="0"/>
          <w:numId w:val="25"/>
        </w:numPr>
        <w:jc w:val="both"/>
        <w:rPr>
          <w:rStyle w:val="normaltextrun"/>
        </w:rPr>
      </w:pPr>
      <w:r w:rsidRPr="00061B7A">
        <w:rPr>
          <w:rStyle w:val="normaltextrun"/>
        </w:rPr>
        <w:t>DC_25A-66A_n78A</w:t>
      </w:r>
      <w:r>
        <w:rPr>
          <w:rStyle w:val="normaltextrun"/>
        </w:rPr>
        <w:t>:</w:t>
      </w:r>
      <w:r>
        <w:rPr>
          <w:rStyle w:val="normaltextrun"/>
        </w:rPr>
        <w:tab/>
        <w:t>B25 IMD4</w:t>
      </w:r>
    </w:p>
    <w:p w14:paraId="07925E82" w14:textId="36F3CD0C" w:rsidR="00061B7A" w:rsidRDefault="00061B7A" w:rsidP="00914B05">
      <w:pPr>
        <w:pStyle w:val="ListParagraph"/>
        <w:numPr>
          <w:ilvl w:val="0"/>
          <w:numId w:val="25"/>
        </w:numPr>
        <w:jc w:val="both"/>
        <w:rPr>
          <w:rStyle w:val="normaltextrun"/>
        </w:rPr>
      </w:pPr>
      <w:r w:rsidRPr="00061B7A">
        <w:rPr>
          <w:rStyle w:val="normaltextrun"/>
        </w:rPr>
        <w:t>DC_66A_n2A-n78A</w:t>
      </w:r>
      <w:r>
        <w:rPr>
          <w:rStyle w:val="normaltextrun"/>
        </w:rPr>
        <w:t>:</w:t>
      </w:r>
      <w:r>
        <w:rPr>
          <w:rStyle w:val="normaltextrun"/>
        </w:rPr>
        <w:tab/>
        <w:t>n2 IMD4, n78 IMD4</w:t>
      </w:r>
    </w:p>
    <w:p w14:paraId="6240072F" w14:textId="64C69A80" w:rsidR="00615A00" w:rsidRDefault="00615A00" w:rsidP="00914B05">
      <w:pPr>
        <w:pStyle w:val="ListParagraph"/>
        <w:numPr>
          <w:ilvl w:val="0"/>
          <w:numId w:val="25"/>
        </w:numPr>
        <w:jc w:val="both"/>
        <w:rPr>
          <w:rStyle w:val="normaltextrun"/>
        </w:rPr>
      </w:pPr>
      <w:r w:rsidRPr="00615A00">
        <w:rPr>
          <w:rStyle w:val="normaltextrun"/>
        </w:rPr>
        <w:t>DC_66A_n25A-n66A</w:t>
      </w:r>
      <w:r>
        <w:rPr>
          <w:rStyle w:val="normaltextrun"/>
        </w:rPr>
        <w:t>:</w:t>
      </w:r>
      <w:r>
        <w:rPr>
          <w:rStyle w:val="normaltextrun"/>
        </w:rPr>
        <w:tab/>
        <w:t>n66 IMD5</w:t>
      </w:r>
    </w:p>
    <w:p w14:paraId="01F81313" w14:textId="77777777" w:rsidR="00061B7A" w:rsidRDefault="00061B7A" w:rsidP="00F15B34">
      <w:pPr>
        <w:jc w:val="both"/>
        <w:rPr>
          <w:rStyle w:val="normaltextrun"/>
        </w:rPr>
      </w:pPr>
    </w:p>
    <w:p w14:paraId="6C9C63B6" w14:textId="3DD3D0A5" w:rsidR="002707E4" w:rsidRDefault="002707E4" w:rsidP="002707E4">
      <w:pPr>
        <w:ind w:firstLine="360"/>
        <w:jc w:val="both"/>
        <w:rPr>
          <w:rStyle w:val="normaltextrun"/>
        </w:rPr>
      </w:pPr>
      <w:r>
        <w:rPr>
          <w:rStyle w:val="normaltextrun"/>
        </w:rPr>
        <w:t>The following redundant test points cannot be removed due to regional frequency range restrictions.</w:t>
      </w:r>
    </w:p>
    <w:p w14:paraId="045FC8EA" w14:textId="4B1F44BB" w:rsidR="00061B7A" w:rsidRDefault="00061B7A" w:rsidP="00914B05">
      <w:pPr>
        <w:pStyle w:val="ListParagraph"/>
        <w:numPr>
          <w:ilvl w:val="0"/>
          <w:numId w:val="21"/>
        </w:numPr>
        <w:rPr>
          <w:rStyle w:val="normaltextrun"/>
          <w:b/>
          <w:bCs/>
          <w:highlight w:val="yellow"/>
        </w:rPr>
      </w:pPr>
      <w:r w:rsidRPr="00061B7A">
        <w:rPr>
          <w:rStyle w:val="normaltextrun"/>
          <w:b/>
          <w:bCs/>
          <w:highlight w:val="yellow"/>
        </w:rPr>
        <w:t>DC_25A-66A_n77A:</w:t>
      </w:r>
      <w:r w:rsidRPr="00061B7A">
        <w:rPr>
          <w:rStyle w:val="normaltextrun"/>
          <w:b/>
          <w:bCs/>
          <w:highlight w:val="yellow"/>
        </w:rPr>
        <w:tab/>
        <w:t>B</w:t>
      </w:r>
      <w:r>
        <w:rPr>
          <w:rStyle w:val="normaltextrun"/>
          <w:b/>
          <w:bCs/>
          <w:highlight w:val="yellow"/>
        </w:rPr>
        <w:t>25</w:t>
      </w:r>
      <w:r w:rsidRPr="00061B7A">
        <w:rPr>
          <w:rStyle w:val="normaltextrun"/>
          <w:b/>
          <w:bCs/>
          <w:highlight w:val="yellow"/>
        </w:rPr>
        <w:t xml:space="preserve"> IMD4</w:t>
      </w:r>
    </w:p>
    <w:p w14:paraId="41EC562D" w14:textId="77777777" w:rsidR="00F15B34" w:rsidRPr="00061B7A" w:rsidRDefault="00F15B34" w:rsidP="00F15B34">
      <w:pPr>
        <w:pStyle w:val="ListParagraph"/>
        <w:rPr>
          <w:rStyle w:val="normaltextrun"/>
          <w:b/>
          <w:bCs/>
          <w:highlight w:val="yellow"/>
        </w:rPr>
      </w:pPr>
    </w:p>
    <w:p w14:paraId="5A6220AE" w14:textId="070A34F1" w:rsidR="007A72ED" w:rsidRPr="002D78A8" w:rsidRDefault="007A72ED" w:rsidP="007A72ED">
      <w:pPr>
        <w:rPr>
          <w:b/>
          <w:bCs/>
          <w:lang w:eastAsia="zh-CN"/>
        </w:rPr>
      </w:pPr>
      <w:r w:rsidRPr="00630AC5">
        <w:rPr>
          <w:b/>
          <w:bCs/>
          <w:lang w:eastAsia="zh-CN"/>
        </w:rPr>
        <w:t>Table 7.3B.2.3.5.2-</w:t>
      </w:r>
      <w:r>
        <w:rPr>
          <w:b/>
          <w:bCs/>
          <w:lang w:eastAsia="zh-CN"/>
        </w:rPr>
        <w:t>1a (PC2 three-bands)</w:t>
      </w:r>
      <w:r w:rsidRPr="002D78A8">
        <w:rPr>
          <w:b/>
          <w:bCs/>
          <w:lang w:eastAsia="zh-CN"/>
        </w:rPr>
        <w:t>: Removal of following MSD for DL band / IMD order.</w:t>
      </w:r>
    </w:p>
    <w:p w14:paraId="018C96A5" w14:textId="77777777" w:rsidR="007A72ED" w:rsidRDefault="007A72ED" w:rsidP="00914B05">
      <w:pPr>
        <w:pStyle w:val="ListParagraph"/>
        <w:numPr>
          <w:ilvl w:val="0"/>
          <w:numId w:val="26"/>
        </w:numPr>
        <w:jc w:val="both"/>
        <w:rPr>
          <w:rStyle w:val="normaltextrun"/>
        </w:rPr>
      </w:pPr>
      <w:r>
        <w:rPr>
          <w:rStyle w:val="normaltextrun"/>
        </w:rPr>
        <w:lastRenderedPageBreak/>
        <w:t>DC_1A-3A_n77A:</w:t>
      </w:r>
      <w:r>
        <w:rPr>
          <w:rStyle w:val="normaltextrun"/>
        </w:rPr>
        <w:tab/>
        <w:t>B3 IMD4</w:t>
      </w:r>
    </w:p>
    <w:p w14:paraId="2FFD4A50" w14:textId="77777777" w:rsidR="007A72ED" w:rsidRDefault="007A72ED" w:rsidP="00914B05">
      <w:pPr>
        <w:pStyle w:val="ListParagraph"/>
        <w:numPr>
          <w:ilvl w:val="0"/>
          <w:numId w:val="26"/>
        </w:numPr>
        <w:jc w:val="both"/>
        <w:rPr>
          <w:rStyle w:val="normaltextrun"/>
        </w:rPr>
      </w:pPr>
      <w:r>
        <w:rPr>
          <w:rStyle w:val="normaltextrun"/>
        </w:rPr>
        <w:t>DC_2A_n2A-n77A:</w:t>
      </w:r>
      <w:r>
        <w:rPr>
          <w:rStyle w:val="normaltextrun"/>
        </w:rPr>
        <w:tab/>
        <w:t>n2 IMD4</w:t>
      </w:r>
    </w:p>
    <w:p w14:paraId="386C83E0" w14:textId="4BDBA791" w:rsidR="007A72ED" w:rsidRDefault="007A72ED" w:rsidP="00914B05">
      <w:pPr>
        <w:pStyle w:val="ListParagraph"/>
        <w:numPr>
          <w:ilvl w:val="0"/>
          <w:numId w:val="26"/>
        </w:numPr>
        <w:jc w:val="both"/>
        <w:rPr>
          <w:rStyle w:val="normaltextrun"/>
        </w:rPr>
      </w:pPr>
      <w:r>
        <w:rPr>
          <w:rStyle w:val="normaltextrun"/>
        </w:rPr>
        <w:t>D</w:t>
      </w:r>
      <w:r w:rsidRPr="00342E1A">
        <w:rPr>
          <w:rStyle w:val="normaltextrun"/>
        </w:rPr>
        <w:t>C_2A-66A_n77A</w:t>
      </w:r>
      <w:r>
        <w:rPr>
          <w:rStyle w:val="normaltextrun"/>
        </w:rPr>
        <w:t>:</w:t>
      </w:r>
      <w:r>
        <w:rPr>
          <w:rStyle w:val="normaltextrun"/>
        </w:rPr>
        <w:tab/>
        <w:t>B66 IMD4 + B2 IMD4</w:t>
      </w:r>
    </w:p>
    <w:p w14:paraId="7417B3B7" w14:textId="7D5296B8" w:rsidR="00C25698" w:rsidRDefault="00C25698" w:rsidP="00914B05">
      <w:pPr>
        <w:pStyle w:val="ListParagraph"/>
        <w:numPr>
          <w:ilvl w:val="0"/>
          <w:numId w:val="26"/>
        </w:numPr>
        <w:jc w:val="both"/>
        <w:rPr>
          <w:rStyle w:val="normaltextrun"/>
        </w:rPr>
      </w:pPr>
      <w:r w:rsidRPr="00C25698">
        <w:rPr>
          <w:rStyle w:val="normaltextrun"/>
        </w:rPr>
        <w:t>DC_2A-66A_n78A</w:t>
      </w:r>
      <w:r>
        <w:rPr>
          <w:rStyle w:val="normaltextrun"/>
        </w:rPr>
        <w:t>:</w:t>
      </w:r>
      <w:r>
        <w:rPr>
          <w:rStyle w:val="normaltextrun"/>
        </w:rPr>
        <w:tab/>
        <w:t>B2 IMD4</w:t>
      </w:r>
    </w:p>
    <w:p w14:paraId="2ADCE9A6" w14:textId="02624ABA" w:rsidR="00C25698" w:rsidRDefault="00C25698" w:rsidP="00914B05">
      <w:pPr>
        <w:pStyle w:val="ListParagraph"/>
        <w:numPr>
          <w:ilvl w:val="0"/>
          <w:numId w:val="26"/>
        </w:numPr>
        <w:jc w:val="both"/>
        <w:rPr>
          <w:rStyle w:val="normaltextrun"/>
        </w:rPr>
      </w:pPr>
      <w:r w:rsidRPr="00C25698">
        <w:rPr>
          <w:rStyle w:val="normaltextrun"/>
        </w:rPr>
        <w:t>DC_66A_n2A-n77A</w:t>
      </w:r>
      <w:r>
        <w:rPr>
          <w:rStyle w:val="normaltextrun"/>
        </w:rPr>
        <w:t>:</w:t>
      </w:r>
      <w:r>
        <w:rPr>
          <w:rStyle w:val="normaltextrun"/>
        </w:rPr>
        <w:tab/>
        <w:t>n2 IMD4</w:t>
      </w:r>
    </w:p>
    <w:p w14:paraId="239DE863" w14:textId="77777777" w:rsidR="002707E4" w:rsidRDefault="002707E4" w:rsidP="007A72ED">
      <w:pPr>
        <w:rPr>
          <w:rStyle w:val="normaltextrun"/>
        </w:rPr>
      </w:pPr>
    </w:p>
    <w:sectPr w:rsidR="002707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pitch w:val="default"/>
  </w:font>
  <w:font w:name="ZapfDingbats">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FEE3F09"/>
    <w:multiLevelType w:val="hybridMultilevel"/>
    <w:tmpl w:val="B0E49B46"/>
    <w:lvl w:ilvl="0" w:tplc="33B4DE6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97F4491"/>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1D7735F"/>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5E50B2"/>
    <w:multiLevelType w:val="multilevel"/>
    <w:tmpl w:val="046E3C46"/>
    <w:numStyleLink w:val="Style1"/>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B4B45D4"/>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2C05C36"/>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933A1A"/>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E33DD1"/>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230211D"/>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F6FCE8BA"/>
    <w:lvl w:ilvl="0" w:tplc="B39626A2">
      <w:start w:val="1"/>
      <w:numFmt w:val="decimal"/>
      <w:lvlText w:val="[%1]"/>
      <w:lvlJc w:val="left"/>
      <w:pPr>
        <w:tabs>
          <w:tab w:val="num" w:pos="2202"/>
        </w:tabs>
        <w:ind w:left="2202" w:hanging="360"/>
      </w:pPr>
      <w:rPr>
        <w:rFonts w:hint="default"/>
        <w:b w:val="0"/>
        <w:bCs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537997"/>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9F3701"/>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34039DB"/>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8082F"/>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476642"/>
    <w:multiLevelType w:val="hybridMultilevel"/>
    <w:tmpl w:val="EC0AD84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22989903">
    <w:abstractNumId w:val="8"/>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17"/>
  </w:num>
  <w:num w:numId="3" w16cid:durableId="1787500144">
    <w:abstractNumId w:val="15"/>
  </w:num>
  <w:num w:numId="4" w16cid:durableId="73817123">
    <w:abstractNumId w:val="18"/>
  </w:num>
  <w:num w:numId="5" w16cid:durableId="1409769992">
    <w:abstractNumId w:val="6"/>
  </w:num>
  <w:num w:numId="6" w16cid:durableId="671954280">
    <w:abstractNumId w:val="2"/>
  </w:num>
  <w:num w:numId="7" w16cid:durableId="1364285263">
    <w:abstractNumId w:val="0"/>
  </w:num>
  <w:num w:numId="8" w16cid:durableId="1196386605">
    <w:abstractNumId w:val="25"/>
  </w:num>
  <w:num w:numId="9" w16cid:durableId="1911770322">
    <w:abstractNumId w:val="9"/>
  </w:num>
  <w:num w:numId="10" w16cid:durableId="1668173522">
    <w:abstractNumId w:val="10"/>
  </w:num>
  <w:num w:numId="11" w16cid:durableId="534852697">
    <w:abstractNumId w:val="7"/>
  </w:num>
  <w:num w:numId="12" w16cid:durableId="1261528528">
    <w:abstractNumId w:val="21"/>
  </w:num>
  <w:num w:numId="13" w16cid:durableId="338048224">
    <w:abstractNumId w:val="3"/>
  </w:num>
  <w:num w:numId="14" w16cid:durableId="1704088152">
    <w:abstractNumId w:val="19"/>
  </w:num>
  <w:num w:numId="15" w16cid:durableId="987905744">
    <w:abstractNumId w:val="26"/>
  </w:num>
  <w:num w:numId="16" w16cid:durableId="1032338646">
    <w:abstractNumId w:val="12"/>
  </w:num>
  <w:num w:numId="17" w16cid:durableId="1689942882">
    <w:abstractNumId w:val="22"/>
  </w:num>
  <w:num w:numId="18" w16cid:durableId="751316853">
    <w:abstractNumId w:val="14"/>
  </w:num>
  <w:num w:numId="19" w16cid:durableId="1236206229">
    <w:abstractNumId w:val="23"/>
  </w:num>
  <w:num w:numId="20" w16cid:durableId="725909462">
    <w:abstractNumId w:val="4"/>
  </w:num>
  <w:num w:numId="21" w16cid:durableId="317462335">
    <w:abstractNumId w:val="11"/>
  </w:num>
  <w:num w:numId="22" w16cid:durableId="525558332">
    <w:abstractNumId w:val="16"/>
  </w:num>
  <w:num w:numId="23" w16cid:durableId="1658875019">
    <w:abstractNumId w:val="20"/>
  </w:num>
  <w:num w:numId="24" w16cid:durableId="1639845663">
    <w:abstractNumId w:val="5"/>
  </w:num>
  <w:num w:numId="25" w16cid:durableId="410398403">
    <w:abstractNumId w:val="24"/>
  </w:num>
  <w:num w:numId="26" w16cid:durableId="837499315">
    <w:abstractNumId w:val="13"/>
  </w:num>
  <w:num w:numId="27" w16cid:durableId="1332299821">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01C"/>
    <w:rsid w:val="00002223"/>
    <w:rsid w:val="00004770"/>
    <w:rsid w:val="00012D1E"/>
    <w:rsid w:val="00013E16"/>
    <w:rsid w:val="00014C29"/>
    <w:rsid w:val="00015701"/>
    <w:rsid w:val="000160A5"/>
    <w:rsid w:val="0002108F"/>
    <w:rsid w:val="00022559"/>
    <w:rsid w:val="0002439B"/>
    <w:rsid w:val="00027CD3"/>
    <w:rsid w:val="000324EC"/>
    <w:rsid w:val="00033C67"/>
    <w:rsid w:val="00037F54"/>
    <w:rsid w:val="0004112E"/>
    <w:rsid w:val="00041B44"/>
    <w:rsid w:val="00042BD7"/>
    <w:rsid w:val="00043E2A"/>
    <w:rsid w:val="00044035"/>
    <w:rsid w:val="00045E92"/>
    <w:rsid w:val="000501FB"/>
    <w:rsid w:val="00051258"/>
    <w:rsid w:val="000516D7"/>
    <w:rsid w:val="00051D0F"/>
    <w:rsid w:val="00052493"/>
    <w:rsid w:val="0006113B"/>
    <w:rsid w:val="00061B7A"/>
    <w:rsid w:val="00062B86"/>
    <w:rsid w:val="000635E7"/>
    <w:rsid w:val="00063AB1"/>
    <w:rsid w:val="000647C1"/>
    <w:rsid w:val="00064950"/>
    <w:rsid w:val="00065884"/>
    <w:rsid w:val="00066003"/>
    <w:rsid w:val="00070A73"/>
    <w:rsid w:val="000725B1"/>
    <w:rsid w:val="00074D03"/>
    <w:rsid w:val="00074E97"/>
    <w:rsid w:val="000751D0"/>
    <w:rsid w:val="00076828"/>
    <w:rsid w:val="00081E3D"/>
    <w:rsid w:val="000821EC"/>
    <w:rsid w:val="00082AB1"/>
    <w:rsid w:val="00091D45"/>
    <w:rsid w:val="000938FB"/>
    <w:rsid w:val="00095115"/>
    <w:rsid w:val="00096144"/>
    <w:rsid w:val="00097450"/>
    <w:rsid w:val="000A5565"/>
    <w:rsid w:val="000A6063"/>
    <w:rsid w:val="000A6928"/>
    <w:rsid w:val="000B7281"/>
    <w:rsid w:val="000B7FB8"/>
    <w:rsid w:val="000C0729"/>
    <w:rsid w:val="000C3FB7"/>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35A"/>
    <w:rsid w:val="000F55BC"/>
    <w:rsid w:val="000F6EB5"/>
    <w:rsid w:val="000F78BD"/>
    <w:rsid w:val="0010085E"/>
    <w:rsid w:val="00101290"/>
    <w:rsid w:val="00101470"/>
    <w:rsid w:val="00101E4D"/>
    <w:rsid w:val="001058D4"/>
    <w:rsid w:val="00110958"/>
    <w:rsid w:val="00111CC7"/>
    <w:rsid w:val="001121F7"/>
    <w:rsid w:val="00112FA4"/>
    <w:rsid w:val="0011342E"/>
    <w:rsid w:val="001139B0"/>
    <w:rsid w:val="00113DD5"/>
    <w:rsid w:val="001164A8"/>
    <w:rsid w:val="00116D49"/>
    <w:rsid w:val="00120E81"/>
    <w:rsid w:val="001225A7"/>
    <w:rsid w:val="001238DB"/>
    <w:rsid w:val="001244DE"/>
    <w:rsid w:val="00124FD8"/>
    <w:rsid w:val="00126F73"/>
    <w:rsid w:val="001279BF"/>
    <w:rsid w:val="001315C6"/>
    <w:rsid w:val="00131F30"/>
    <w:rsid w:val="001324B3"/>
    <w:rsid w:val="0013270B"/>
    <w:rsid w:val="0013337D"/>
    <w:rsid w:val="001344A2"/>
    <w:rsid w:val="00141B6C"/>
    <w:rsid w:val="00146597"/>
    <w:rsid w:val="00150020"/>
    <w:rsid w:val="00152E75"/>
    <w:rsid w:val="001556C8"/>
    <w:rsid w:val="00156429"/>
    <w:rsid w:val="00156E09"/>
    <w:rsid w:val="001621D1"/>
    <w:rsid w:val="001664FC"/>
    <w:rsid w:val="00166D93"/>
    <w:rsid w:val="00167B56"/>
    <w:rsid w:val="00167F7F"/>
    <w:rsid w:val="00170E46"/>
    <w:rsid w:val="001755B2"/>
    <w:rsid w:val="00181EC4"/>
    <w:rsid w:val="001824A1"/>
    <w:rsid w:val="00182FD7"/>
    <w:rsid w:val="00183C70"/>
    <w:rsid w:val="00184BEA"/>
    <w:rsid w:val="00185E03"/>
    <w:rsid w:val="00192DDA"/>
    <w:rsid w:val="00196618"/>
    <w:rsid w:val="00197ADD"/>
    <w:rsid w:val="001A0B0C"/>
    <w:rsid w:val="001A2912"/>
    <w:rsid w:val="001A2F52"/>
    <w:rsid w:val="001A38C6"/>
    <w:rsid w:val="001A57D8"/>
    <w:rsid w:val="001A6466"/>
    <w:rsid w:val="001B3F83"/>
    <w:rsid w:val="001C0D90"/>
    <w:rsid w:val="001C20E2"/>
    <w:rsid w:val="001C592F"/>
    <w:rsid w:val="001C7BF8"/>
    <w:rsid w:val="001D0549"/>
    <w:rsid w:val="001E1CFF"/>
    <w:rsid w:val="001E4991"/>
    <w:rsid w:val="001E5F7E"/>
    <w:rsid w:val="001E6260"/>
    <w:rsid w:val="001F085C"/>
    <w:rsid w:val="001F381D"/>
    <w:rsid w:val="001F3E81"/>
    <w:rsid w:val="001F7DE6"/>
    <w:rsid w:val="00200A53"/>
    <w:rsid w:val="002024B6"/>
    <w:rsid w:val="00203450"/>
    <w:rsid w:val="0020653B"/>
    <w:rsid w:val="00206CA4"/>
    <w:rsid w:val="0021026D"/>
    <w:rsid w:val="0021091C"/>
    <w:rsid w:val="00212F8F"/>
    <w:rsid w:val="002219D4"/>
    <w:rsid w:val="00222E80"/>
    <w:rsid w:val="00227A93"/>
    <w:rsid w:val="00230A42"/>
    <w:rsid w:val="00230C9B"/>
    <w:rsid w:val="00231284"/>
    <w:rsid w:val="00232A97"/>
    <w:rsid w:val="00233199"/>
    <w:rsid w:val="0023380D"/>
    <w:rsid w:val="002532D1"/>
    <w:rsid w:val="0025373A"/>
    <w:rsid w:val="0025440D"/>
    <w:rsid w:val="00254983"/>
    <w:rsid w:val="00260B98"/>
    <w:rsid w:val="00260DD7"/>
    <w:rsid w:val="002611D0"/>
    <w:rsid w:val="00263166"/>
    <w:rsid w:val="00266D26"/>
    <w:rsid w:val="002707E4"/>
    <w:rsid w:val="00271D6E"/>
    <w:rsid w:val="00272E8F"/>
    <w:rsid w:val="002739F4"/>
    <w:rsid w:val="00277FF6"/>
    <w:rsid w:val="00281413"/>
    <w:rsid w:val="0028224C"/>
    <w:rsid w:val="00284071"/>
    <w:rsid w:val="0028432A"/>
    <w:rsid w:val="00287EC7"/>
    <w:rsid w:val="00287F30"/>
    <w:rsid w:val="00290033"/>
    <w:rsid w:val="00291068"/>
    <w:rsid w:val="00292DFB"/>
    <w:rsid w:val="00294A6B"/>
    <w:rsid w:val="002A2E8B"/>
    <w:rsid w:val="002A388B"/>
    <w:rsid w:val="002A5B13"/>
    <w:rsid w:val="002A7E95"/>
    <w:rsid w:val="002B2450"/>
    <w:rsid w:val="002B2BD2"/>
    <w:rsid w:val="002B5439"/>
    <w:rsid w:val="002B6385"/>
    <w:rsid w:val="002C2F44"/>
    <w:rsid w:val="002C3E8B"/>
    <w:rsid w:val="002C44DD"/>
    <w:rsid w:val="002D1165"/>
    <w:rsid w:val="002D216B"/>
    <w:rsid w:val="002D33D3"/>
    <w:rsid w:val="002D78A8"/>
    <w:rsid w:val="002E57F7"/>
    <w:rsid w:val="002E6CB3"/>
    <w:rsid w:val="002E7AAD"/>
    <w:rsid w:val="002F7ACD"/>
    <w:rsid w:val="00306FDE"/>
    <w:rsid w:val="003150DD"/>
    <w:rsid w:val="003154D9"/>
    <w:rsid w:val="00320571"/>
    <w:rsid w:val="00321233"/>
    <w:rsid w:val="00321BF7"/>
    <w:rsid w:val="00323BBA"/>
    <w:rsid w:val="0032645D"/>
    <w:rsid w:val="0033341B"/>
    <w:rsid w:val="00335684"/>
    <w:rsid w:val="00341012"/>
    <w:rsid w:val="00342E1A"/>
    <w:rsid w:val="00343F6C"/>
    <w:rsid w:val="0034463A"/>
    <w:rsid w:val="003450DD"/>
    <w:rsid w:val="003456E6"/>
    <w:rsid w:val="00347462"/>
    <w:rsid w:val="003507AD"/>
    <w:rsid w:val="003550D9"/>
    <w:rsid w:val="003551C1"/>
    <w:rsid w:val="0035745F"/>
    <w:rsid w:val="003605C9"/>
    <w:rsid w:val="0036188B"/>
    <w:rsid w:val="00361D49"/>
    <w:rsid w:val="003624EC"/>
    <w:rsid w:val="00362AF8"/>
    <w:rsid w:val="0036375E"/>
    <w:rsid w:val="0036394F"/>
    <w:rsid w:val="00364D3D"/>
    <w:rsid w:val="003764A6"/>
    <w:rsid w:val="00383D5D"/>
    <w:rsid w:val="003859FD"/>
    <w:rsid w:val="00386CED"/>
    <w:rsid w:val="00387212"/>
    <w:rsid w:val="00387E34"/>
    <w:rsid w:val="003A2723"/>
    <w:rsid w:val="003A2B29"/>
    <w:rsid w:val="003A3F92"/>
    <w:rsid w:val="003A50BE"/>
    <w:rsid w:val="003B09EC"/>
    <w:rsid w:val="003B280C"/>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3F73BC"/>
    <w:rsid w:val="0040015C"/>
    <w:rsid w:val="0040074C"/>
    <w:rsid w:val="00406948"/>
    <w:rsid w:val="00407428"/>
    <w:rsid w:val="00410949"/>
    <w:rsid w:val="004151B4"/>
    <w:rsid w:val="00420CC2"/>
    <w:rsid w:val="00421462"/>
    <w:rsid w:val="0042217A"/>
    <w:rsid w:val="004223DF"/>
    <w:rsid w:val="00425985"/>
    <w:rsid w:val="00433C38"/>
    <w:rsid w:val="00435F44"/>
    <w:rsid w:val="00436F02"/>
    <w:rsid w:val="00437E96"/>
    <w:rsid w:val="00440F35"/>
    <w:rsid w:val="004474F7"/>
    <w:rsid w:val="00447D79"/>
    <w:rsid w:val="00452384"/>
    <w:rsid w:val="00452571"/>
    <w:rsid w:val="00453D6C"/>
    <w:rsid w:val="00455DF3"/>
    <w:rsid w:val="00462F44"/>
    <w:rsid w:val="00464ADC"/>
    <w:rsid w:val="00467C4D"/>
    <w:rsid w:val="004712C4"/>
    <w:rsid w:val="004735EE"/>
    <w:rsid w:val="0048065E"/>
    <w:rsid w:val="00481BE0"/>
    <w:rsid w:val="00481BE2"/>
    <w:rsid w:val="004820A4"/>
    <w:rsid w:val="0048290C"/>
    <w:rsid w:val="00490253"/>
    <w:rsid w:val="00493E0E"/>
    <w:rsid w:val="00495781"/>
    <w:rsid w:val="00495EFD"/>
    <w:rsid w:val="00496AFA"/>
    <w:rsid w:val="00496E33"/>
    <w:rsid w:val="004A01A7"/>
    <w:rsid w:val="004A0399"/>
    <w:rsid w:val="004A3802"/>
    <w:rsid w:val="004A5E5D"/>
    <w:rsid w:val="004A6558"/>
    <w:rsid w:val="004A7DB2"/>
    <w:rsid w:val="004A7E3B"/>
    <w:rsid w:val="004B008C"/>
    <w:rsid w:val="004B17B2"/>
    <w:rsid w:val="004B535E"/>
    <w:rsid w:val="004B55B9"/>
    <w:rsid w:val="004B5702"/>
    <w:rsid w:val="004B7A6D"/>
    <w:rsid w:val="004C240F"/>
    <w:rsid w:val="004C5093"/>
    <w:rsid w:val="004D096B"/>
    <w:rsid w:val="004D27D9"/>
    <w:rsid w:val="004D67FF"/>
    <w:rsid w:val="004E1690"/>
    <w:rsid w:val="004E1D96"/>
    <w:rsid w:val="004E3AE1"/>
    <w:rsid w:val="004E494A"/>
    <w:rsid w:val="004F1F17"/>
    <w:rsid w:val="004F3631"/>
    <w:rsid w:val="004F6DD3"/>
    <w:rsid w:val="004F6F62"/>
    <w:rsid w:val="004F734E"/>
    <w:rsid w:val="00500052"/>
    <w:rsid w:val="00502162"/>
    <w:rsid w:val="00503B66"/>
    <w:rsid w:val="00503BD2"/>
    <w:rsid w:val="00503FA4"/>
    <w:rsid w:val="0050590D"/>
    <w:rsid w:val="005061E1"/>
    <w:rsid w:val="0050742F"/>
    <w:rsid w:val="00507D60"/>
    <w:rsid w:val="00515D95"/>
    <w:rsid w:val="00516211"/>
    <w:rsid w:val="0051644D"/>
    <w:rsid w:val="00517B65"/>
    <w:rsid w:val="00521E7F"/>
    <w:rsid w:val="00523605"/>
    <w:rsid w:val="005237EF"/>
    <w:rsid w:val="005316BB"/>
    <w:rsid w:val="00531C6C"/>
    <w:rsid w:val="00532BA3"/>
    <w:rsid w:val="00534EA2"/>
    <w:rsid w:val="00535BAD"/>
    <w:rsid w:val="00537F3D"/>
    <w:rsid w:val="0054250E"/>
    <w:rsid w:val="005441EC"/>
    <w:rsid w:val="00550E7B"/>
    <w:rsid w:val="005513CD"/>
    <w:rsid w:val="005537B7"/>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0C25"/>
    <w:rsid w:val="005A3681"/>
    <w:rsid w:val="005A3F3A"/>
    <w:rsid w:val="005A56D5"/>
    <w:rsid w:val="005A5E01"/>
    <w:rsid w:val="005A633F"/>
    <w:rsid w:val="005A6760"/>
    <w:rsid w:val="005B0258"/>
    <w:rsid w:val="005B46E0"/>
    <w:rsid w:val="005B7B05"/>
    <w:rsid w:val="005C146E"/>
    <w:rsid w:val="005C2864"/>
    <w:rsid w:val="005C38A6"/>
    <w:rsid w:val="005C458A"/>
    <w:rsid w:val="005C7FD3"/>
    <w:rsid w:val="005D0466"/>
    <w:rsid w:val="005D314D"/>
    <w:rsid w:val="005D4276"/>
    <w:rsid w:val="005D5FB5"/>
    <w:rsid w:val="005D6E28"/>
    <w:rsid w:val="005D72D7"/>
    <w:rsid w:val="005E27C9"/>
    <w:rsid w:val="005E43DB"/>
    <w:rsid w:val="005F1482"/>
    <w:rsid w:val="005F1BDD"/>
    <w:rsid w:val="005F317D"/>
    <w:rsid w:val="005F56FC"/>
    <w:rsid w:val="005F5CAB"/>
    <w:rsid w:val="0060095E"/>
    <w:rsid w:val="00601F8E"/>
    <w:rsid w:val="00603743"/>
    <w:rsid w:val="00603C40"/>
    <w:rsid w:val="006063DD"/>
    <w:rsid w:val="0060660B"/>
    <w:rsid w:val="006100CD"/>
    <w:rsid w:val="00613C93"/>
    <w:rsid w:val="0061524F"/>
    <w:rsid w:val="00615A00"/>
    <w:rsid w:val="00615BDE"/>
    <w:rsid w:val="0061748D"/>
    <w:rsid w:val="00623553"/>
    <w:rsid w:val="00625CA6"/>
    <w:rsid w:val="00626F22"/>
    <w:rsid w:val="00630AC5"/>
    <w:rsid w:val="00640858"/>
    <w:rsid w:val="00642BEF"/>
    <w:rsid w:val="006449D8"/>
    <w:rsid w:val="00644C15"/>
    <w:rsid w:val="006477BF"/>
    <w:rsid w:val="00652D18"/>
    <w:rsid w:val="00653EFD"/>
    <w:rsid w:val="006546E9"/>
    <w:rsid w:val="0065574F"/>
    <w:rsid w:val="00656C21"/>
    <w:rsid w:val="00662492"/>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0D8A"/>
    <w:rsid w:val="006C2E84"/>
    <w:rsid w:val="006C2F9C"/>
    <w:rsid w:val="006C44B2"/>
    <w:rsid w:val="006C50C5"/>
    <w:rsid w:val="006C54B0"/>
    <w:rsid w:val="006C6306"/>
    <w:rsid w:val="006C7103"/>
    <w:rsid w:val="006D16AC"/>
    <w:rsid w:val="006D28A3"/>
    <w:rsid w:val="006D40BE"/>
    <w:rsid w:val="006D6AB2"/>
    <w:rsid w:val="006E1069"/>
    <w:rsid w:val="006E4B95"/>
    <w:rsid w:val="006F00E3"/>
    <w:rsid w:val="006F0491"/>
    <w:rsid w:val="006F7386"/>
    <w:rsid w:val="00700765"/>
    <w:rsid w:val="0070138A"/>
    <w:rsid w:val="007021B5"/>
    <w:rsid w:val="0070331D"/>
    <w:rsid w:val="00705BA7"/>
    <w:rsid w:val="007064CB"/>
    <w:rsid w:val="00706619"/>
    <w:rsid w:val="00711D90"/>
    <w:rsid w:val="00712E57"/>
    <w:rsid w:val="00716CD8"/>
    <w:rsid w:val="00716FA2"/>
    <w:rsid w:val="00717C63"/>
    <w:rsid w:val="007208C6"/>
    <w:rsid w:val="007244E8"/>
    <w:rsid w:val="007268D0"/>
    <w:rsid w:val="00727AC4"/>
    <w:rsid w:val="00733052"/>
    <w:rsid w:val="00734283"/>
    <w:rsid w:val="00735B51"/>
    <w:rsid w:val="0073610B"/>
    <w:rsid w:val="00737650"/>
    <w:rsid w:val="00740135"/>
    <w:rsid w:val="00750A17"/>
    <w:rsid w:val="00755E8B"/>
    <w:rsid w:val="00756F92"/>
    <w:rsid w:val="00757C4E"/>
    <w:rsid w:val="007612D4"/>
    <w:rsid w:val="0076342E"/>
    <w:rsid w:val="007649F3"/>
    <w:rsid w:val="00765599"/>
    <w:rsid w:val="007661F1"/>
    <w:rsid w:val="00767CF9"/>
    <w:rsid w:val="007707E6"/>
    <w:rsid w:val="00771296"/>
    <w:rsid w:val="00771EA5"/>
    <w:rsid w:val="00772C23"/>
    <w:rsid w:val="007739D5"/>
    <w:rsid w:val="0077792C"/>
    <w:rsid w:val="00777E46"/>
    <w:rsid w:val="00784098"/>
    <w:rsid w:val="00784B35"/>
    <w:rsid w:val="0078519D"/>
    <w:rsid w:val="00791E29"/>
    <w:rsid w:val="00793525"/>
    <w:rsid w:val="00794778"/>
    <w:rsid w:val="0079792B"/>
    <w:rsid w:val="007A0121"/>
    <w:rsid w:val="007A5D7A"/>
    <w:rsid w:val="007A6A75"/>
    <w:rsid w:val="007A7174"/>
    <w:rsid w:val="007A72ED"/>
    <w:rsid w:val="007B0501"/>
    <w:rsid w:val="007B19DE"/>
    <w:rsid w:val="007B4435"/>
    <w:rsid w:val="007B4BB7"/>
    <w:rsid w:val="007B54AB"/>
    <w:rsid w:val="007B55CD"/>
    <w:rsid w:val="007B786D"/>
    <w:rsid w:val="007B7B2C"/>
    <w:rsid w:val="007C2297"/>
    <w:rsid w:val="007C4950"/>
    <w:rsid w:val="007C4FBE"/>
    <w:rsid w:val="007C525A"/>
    <w:rsid w:val="007C5317"/>
    <w:rsid w:val="007C6C70"/>
    <w:rsid w:val="007C74F9"/>
    <w:rsid w:val="007D0B24"/>
    <w:rsid w:val="007D1E0E"/>
    <w:rsid w:val="007D3358"/>
    <w:rsid w:val="007D3A11"/>
    <w:rsid w:val="007D659F"/>
    <w:rsid w:val="007D65B4"/>
    <w:rsid w:val="007D7103"/>
    <w:rsid w:val="007D78A2"/>
    <w:rsid w:val="007E0687"/>
    <w:rsid w:val="007E1825"/>
    <w:rsid w:val="007E7282"/>
    <w:rsid w:val="007E7F4F"/>
    <w:rsid w:val="007F1B1D"/>
    <w:rsid w:val="007F1EB1"/>
    <w:rsid w:val="007F499B"/>
    <w:rsid w:val="007F54C5"/>
    <w:rsid w:val="00800447"/>
    <w:rsid w:val="008017C8"/>
    <w:rsid w:val="00802E81"/>
    <w:rsid w:val="00804A96"/>
    <w:rsid w:val="00804FB1"/>
    <w:rsid w:val="0081004C"/>
    <w:rsid w:val="008132D3"/>
    <w:rsid w:val="008140AE"/>
    <w:rsid w:val="00814408"/>
    <w:rsid w:val="00820C31"/>
    <w:rsid w:val="008250F6"/>
    <w:rsid w:val="00826F93"/>
    <w:rsid w:val="00831AC0"/>
    <w:rsid w:val="00833A1B"/>
    <w:rsid w:val="00834ADF"/>
    <w:rsid w:val="008441A8"/>
    <w:rsid w:val="00845167"/>
    <w:rsid w:val="008459E1"/>
    <w:rsid w:val="00846B59"/>
    <w:rsid w:val="00853DC2"/>
    <w:rsid w:val="0085425E"/>
    <w:rsid w:val="00854ABB"/>
    <w:rsid w:val="008579C2"/>
    <w:rsid w:val="00861A19"/>
    <w:rsid w:val="00862940"/>
    <w:rsid w:val="00863D01"/>
    <w:rsid w:val="00864BED"/>
    <w:rsid w:val="00866A94"/>
    <w:rsid w:val="00867230"/>
    <w:rsid w:val="00867B3E"/>
    <w:rsid w:val="00871730"/>
    <w:rsid w:val="008722E4"/>
    <w:rsid w:val="00877D98"/>
    <w:rsid w:val="00882EC1"/>
    <w:rsid w:val="00884BB4"/>
    <w:rsid w:val="00887552"/>
    <w:rsid w:val="008875A6"/>
    <w:rsid w:val="008905B1"/>
    <w:rsid w:val="00891E48"/>
    <w:rsid w:val="00892194"/>
    <w:rsid w:val="0089391D"/>
    <w:rsid w:val="00893A7F"/>
    <w:rsid w:val="00896E28"/>
    <w:rsid w:val="008A054D"/>
    <w:rsid w:val="008A3C51"/>
    <w:rsid w:val="008A4C31"/>
    <w:rsid w:val="008A5821"/>
    <w:rsid w:val="008A5A5D"/>
    <w:rsid w:val="008B06F3"/>
    <w:rsid w:val="008B1346"/>
    <w:rsid w:val="008B3579"/>
    <w:rsid w:val="008B5C1F"/>
    <w:rsid w:val="008B696A"/>
    <w:rsid w:val="008B6AEA"/>
    <w:rsid w:val="008B7D1A"/>
    <w:rsid w:val="008B7D63"/>
    <w:rsid w:val="008C40E1"/>
    <w:rsid w:val="008C430E"/>
    <w:rsid w:val="008C5376"/>
    <w:rsid w:val="008C576D"/>
    <w:rsid w:val="008C7C14"/>
    <w:rsid w:val="008D0DED"/>
    <w:rsid w:val="008D44D4"/>
    <w:rsid w:val="008D52B5"/>
    <w:rsid w:val="008D5B56"/>
    <w:rsid w:val="008D606A"/>
    <w:rsid w:val="008E2BEC"/>
    <w:rsid w:val="008E4416"/>
    <w:rsid w:val="008E4E91"/>
    <w:rsid w:val="008E7A20"/>
    <w:rsid w:val="008F0622"/>
    <w:rsid w:val="008F28DC"/>
    <w:rsid w:val="008F31F2"/>
    <w:rsid w:val="008F58D3"/>
    <w:rsid w:val="008F655E"/>
    <w:rsid w:val="008F76E5"/>
    <w:rsid w:val="009036B1"/>
    <w:rsid w:val="00907465"/>
    <w:rsid w:val="0090772A"/>
    <w:rsid w:val="00911499"/>
    <w:rsid w:val="00914B05"/>
    <w:rsid w:val="00914EAC"/>
    <w:rsid w:val="00917405"/>
    <w:rsid w:val="00921DA2"/>
    <w:rsid w:val="009241D3"/>
    <w:rsid w:val="00927544"/>
    <w:rsid w:val="00937EA8"/>
    <w:rsid w:val="00940E2B"/>
    <w:rsid w:val="00942DB8"/>
    <w:rsid w:val="00944422"/>
    <w:rsid w:val="0094684E"/>
    <w:rsid w:val="009521EF"/>
    <w:rsid w:val="00955789"/>
    <w:rsid w:val="00955849"/>
    <w:rsid w:val="00957AC6"/>
    <w:rsid w:val="0096518D"/>
    <w:rsid w:val="00967722"/>
    <w:rsid w:val="009702F2"/>
    <w:rsid w:val="00971F29"/>
    <w:rsid w:val="00980A4B"/>
    <w:rsid w:val="00983038"/>
    <w:rsid w:val="00983C2D"/>
    <w:rsid w:val="0098403F"/>
    <w:rsid w:val="0098470B"/>
    <w:rsid w:val="00985C08"/>
    <w:rsid w:val="009871C1"/>
    <w:rsid w:val="00991ACF"/>
    <w:rsid w:val="00996B9D"/>
    <w:rsid w:val="00997D96"/>
    <w:rsid w:val="009A3A1B"/>
    <w:rsid w:val="009A7440"/>
    <w:rsid w:val="009A7AB4"/>
    <w:rsid w:val="009B0AC7"/>
    <w:rsid w:val="009B35DC"/>
    <w:rsid w:val="009C172E"/>
    <w:rsid w:val="009C2068"/>
    <w:rsid w:val="009C3B8A"/>
    <w:rsid w:val="009D2E61"/>
    <w:rsid w:val="009D3670"/>
    <w:rsid w:val="009D5E34"/>
    <w:rsid w:val="009D6D01"/>
    <w:rsid w:val="009D7809"/>
    <w:rsid w:val="009E1E9B"/>
    <w:rsid w:val="009E2764"/>
    <w:rsid w:val="009E7B2C"/>
    <w:rsid w:val="009F29B5"/>
    <w:rsid w:val="009F41B7"/>
    <w:rsid w:val="009F526C"/>
    <w:rsid w:val="009F531A"/>
    <w:rsid w:val="009F6C7E"/>
    <w:rsid w:val="00A0120C"/>
    <w:rsid w:val="00A02BCF"/>
    <w:rsid w:val="00A0742C"/>
    <w:rsid w:val="00A122A8"/>
    <w:rsid w:val="00A126D2"/>
    <w:rsid w:val="00A132AE"/>
    <w:rsid w:val="00A14441"/>
    <w:rsid w:val="00A149EF"/>
    <w:rsid w:val="00A14C88"/>
    <w:rsid w:val="00A16627"/>
    <w:rsid w:val="00A227D1"/>
    <w:rsid w:val="00A23252"/>
    <w:rsid w:val="00A23DF5"/>
    <w:rsid w:val="00A267DD"/>
    <w:rsid w:val="00A30847"/>
    <w:rsid w:val="00A3122E"/>
    <w:rsid w:val="00A33537"/>
    <w:rsid w:val="00A3583F"/>
    <w:rsid w:val="00A41518"/>
    <w:rsid w:val="00A42944"/>
    <w:rsid w:val="00A4322C"/>
    <w:rsid w:val="00A463E0"/>
    <w:rsid w:val="00A52EFB"/>
    <w:rsid w:val="00A545F9"/>
    <w:rsid w:val="00A54986"/>
    <w:rsid w:val="00A6359A"/>
    <w:rsid w:val="00A64526"/>
    <w:rsid w:val="00A65EA2"/>
    <w:rsid w:val="00A661AB"/>
    <w:rsid w:val="00A67C85"/>
    <w:rsid w:val="00A71A1B"/>
    <w:rsid w:val="00A722BB"/>
    <w:rsid w:val="00A76391"/>
    <w:rsid w:val="00A83752"/>
    <w:rsid w:val="00A85AC4"/>
    <w:rsid w:val="00A85CE5"/>
    <w:rsid w:val="00A94C50"/>
    <w:rsid w:val="00A965BA"/>
    <w:rsid w:val="00A96FD5"/>
    <w:rsid w:val="00AA0714"/>
    <w:rsid w:val="00AA3377"/>
    <w:rsid w:val="00AA3E3E"/>
    <w:rsid w:val="00AA41EB"/>
    <w:rsid w:val="00AA5756"/>
    <w:rsid w:val="00AB204F"/>
    <w:rsid w:val="00AB297E"/>
    <w:rsid w:val="00AB4673"/>
    <w:rsid w:val="00AB4955"/>
    <w:rsid w:val="00AB6C46"/>
    <w:rsid w:val="00AC0A0D"/>
    <w:rsid w:val="00AC0B12"/>
    <w:rsid w:val="00AC292F"/>
    <w:rsid w:val="00AC412D"/>
    <w:rsid w:val="00AC597B"/>
    <w:rsid w:val="00AC5EDD"/>
    <w:rsid w:val="00AC6BFA"/>
    <w:rsid w:val="00AD279D"/>
    <w:rsid w:val="00AD2D06"/>
    <w:rsid w:val="00AD3CFB"/>
    <w:rsid w:val="00AD412C"/>
    <w:rsid w:val="00AD4836"/>
    <w:rsid w:val="00AD7F02"/>
    <w:rsid w:val="00AF1BDA"/>
    <w:rsid w:val="00AF1CC7"/>
    <w:rsid w:val="00AF2119"/>
    <w:rsid w:val="00AF22C7"/>
    <w:rsid w:val="00AF52BA"/>
    <w:rsid w:val="00AF76EE"/>
    <w:rsid w:val="00B01C53"/>
    <w:rsid w:val="00B0363D"/>
    <w:rsid w:val="00B0557E"/>
    <w:rsid w:val="00B100E2"/>
    <w:rsid w:val="00B11F38"/>
    <w:rsid w:val="00B179B3"/>
    <w:rsid w:val="00B2089C"/>
    <w:rsid w:val="00B222D7"/>
    <w:rsid w:val="00B224C8"/>
    <w:rsid w:val="00B230DF"/>
    <w:rsid w:val="00B24607"/>
    <w:rsid w:val="00B24F72"/>
    <w:rsid w:val="00B27651"/>
    <w:rsid w:val="00B3015C"/>
    <w:rsid w:val="00B32AA2"/>
    <w:rsid w:val="00B34C0E"/>
    <w:rsid w:val="00B407F5"/>
    <w:rsid w:val="00B43ED8"/>
    <w:rsid w:val="00B525BC"/>
    <w:rsid w:val="00B52E2D"/>
    <w:rsid w:val="00B554E3"/>
    <w:rsid w:val="00B5572A"/>
    <w:rsid w:val="00B564E9"/>
    <w:rsid w:val="00B64010"/>
    <w:rsid w:val="00B655E0"/>
    <w:rsid w:val="00B65E5E"/>
    <w:rsid w:val="00B70585"/>
    <w:rsid w:val="00B70ACE"/>
    <w:rsid w:val="00B71374"/>
    <w:rsid w:val="00B730DD"/>
    <w:rsid w:val="00B73BA7"/>
    <w:rsid w:val="00B73BF1"/>
    <w:rsid w:val="00B762C5"/>
    <w:rsid w:val="00B76863"/>
    <w:rsid w:val="00B80A97"/>
    <w:rsid w:val="00B81C11"/>
    <w:rsid w:val="00B81E65"/>
    <w:rsid w:val="00B82E14"/>
    <w:rsid w:val="00B8572A"/>
    <w:rsid w:val="00B86166"/>
    <w:rsid w:val="00B871A9"/>
    <w:rsid w:val="00B875FB"/>
    <w:rsid w:val="00B918D2"/>
    <w:rsid w:val="00B94655"/>
    <w:rsid w:val="00B9534E"/>
    <w:rsid w:val="00B95EFD"/>
    <w:rsid w:val="00B96506"/>
    <w:rsid w:val="00B9685E"/>
    <w:rsid w:val="00B97AD4"/>
    <w:rsid w:val="00BA0EF2"/>
    <w:rsid w:val="00BA1DD6"/>
    <w:rsid w:val="00BA2B72"/>
    <w:rsid w:val="00BA5884"/>
    <w:rsid w:val="00BA6D5F"/>
    <w:rsid w:val="00BA7CA1"/>
    <w:rsid w:val="00BB1571"/>
    <w:rsid w:val="00BB65CC"/>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5477"/>
    <w:rsid w:val="00BF6723"/>
    <w:rsid w:val="00C01B13"/>
    <w:rsid w:val="00C01FF9"/>
    <w:rsid w:val="00C020CE"/>
    <w:rsid w:val="00C02F99"/>
    <w:rsid w:val="00C044AF"/>
    <w:rsid w:val="00C04CA7"/>
    <w:rsid w:val="00C04F5D"/>
    <w:rsid w:val="00C05650"/>
    <w:rsid w:val="00C06BC6"/>
    <w:rsid w:val="00C07AF8"/>
    <w:rsid w:val="00C15C8D"/>
    <w:rsid w:val="00C1629E"/>
    <w:rsid w:val="00C216EC"/>
    <w:rsid w:val="00C248A6"/>
    <w:rsid w:val="00C25698"/>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2766"/>
    <w:rsid w:val="00C67BA8"/>
    <w:rsid w:val="00C735A8"/>
    <w:rsid w:val="00C75D49"/>
    <w:rsid w:val="00C80012"/>
    <w:rsid w:val="00C833CF"/>
    <w:rsid w:val="00C84A85"/>
    <w:rsid w:val="00C8747A"/>
    <w:rsid w:val="00C87CC3"/>
    <w:rsid w:val="00C918F8"/>
    <w:rsid w:val="00C91A99"/>
    <w:rsid w:val="00C91FD7"/>
    <w:rsid w:val="00C9272E"/>
    <w:rsid w:val="00C978F2"/>
    <w:rsid w:val="00C979C5"/>
    <w:rsid w:val="00CA124E"/>
    <w:rsid w:val="00CA1B51"/>
    <w:rsid w:val="00CA69FE"/>
    <w:rsid w:val="00CA6B82"/>
    <w:rsid w:val="00CA6C34"/>
    <w:rsid w:val="00CA7789"/>
    <w:rsid w:val="00CB0220"/>
    <w:rsid w:val="00CB0570"/>
    <w:rsid w:val="00CB23D8"/>
    <w:rsid w:val="00CB3CC9"/>
    <w:rsid w:val="00CB465C"/>
    <w:rsid w:val="00CB53BD"/>
    <w:rsid w:val="00CC19C0"/>
    <w:rsid w:val="00CC1B5D"/>
    <w:rsid w:val="00CC1D59"/>
    <w:rsid w:val="00CC40BB"/>
    <w:rsid w:val="00CC419A"/>
    <w:rsid w:val="00CC5778"/>
    <w:rsid w:val="00CC5FEA"/>
    <w:rsid w:val="00CC678F"/>
    <w:rsid w:val="00CD295D"/>
    <w:rsid w:val="00CD2C3C"/>
    <w:rsid w:val="00CD3AFD"/>
    <w:rsid w:val="00CD75B4"/>
    <w:rsid w:val="00CE0423"/>
    <w:rsid w:val="00CE32F9"/>
    <w:rsid w:val="00CF0825"/>
    <w:rsid w:val="00CF7B6B"/>
    <w:rsid w:val="00CF7D7B"/>
    <w:rsid w:val="00D00DE6"/>
    <w:rsid w:val="00D02A94"/>
    <w:rsid w:val="00D040CA"/>
    <w:rsid w:val="00D05670"/>
    <w:rsid w:val="00D061E9"/>
    <w:rsid w:val="00D069C2"/>
    <w:rsid w:val="00D07474"/>
    <w:rsid w:val="00D12EF1"/>
    <w:rsid w:val="00D15104"/>
    <w:rsid w:val="00D152EB"/>
    <w:rsid w:val="00D15874"/>
    <w:rsid w:val="00D16AA7"/>
    <w:rsid w:val="00D21AA7"/>
    <w:rsid w:val="00D23137"/>
    <w:rsid w:val="00D23DE5"/>
    <w:rsid w:val="00D272E2"/>
    <w:rsid w:val="00D31F1F"/>
    <w:rsid w:val="00D3431C"/>
    <w:rsid w:val="00D42D7F"/>
    <w:rsid w:val="00D43C93"/>
    <w:rsid w:val="00D46ADB"/>
    <w:rsid w:val="00D47404"/>
    <w:rsid w:val="00D51C9A"/>
    <w:rsid w:val="00D5264A"/>
    <w:rsid w:val="00D54035"/>
    <w:rsid w:val="00D54323"/>
    <w:rsid w:val="00D54B76"/>
    <w:rsid w:val="00D57CE0"/>
    <w:rsid w:val="00D6524A"/>
    <w:rsid w:val="00D7160E"/>
    <w:rsid w:val="00D730E1"/>
    <w:rsid w:val="00D7313D"/>
    <w:rsid w:val="00D75E1E"/>
    <w:rsid w:val="00D82C25"/>
    <w:rsid w:val="00D82DA7"/>
    <w:rsid w:val="00D847E5"/>
    <w:rsid w:val="00D85C78"/>
    <w:rsid w:val="00D85D55"/>
    <w:rsid w:val="00D8655D"/>
    <w:rsid w:val="00D86A32"/>
    <w:rsid w:val="00D918B9"/>
    <w:rsid w:val="00D92562"/>
    <w:rsid w:val="00D95BBC"/>
    <w:rsid w:val="00DA1482"/>
    <w:rsid w:val="00DA3435"/>
    <w:rsid w:val="00DB03A8"/>
    <w:rsid w:val="00DB331A"/>
    <w:rsid w:val="00DB678F"/>
    <w:rsid w:val="00DC02D0"/>
    <w:rsid w:val="00DC4653"/>
    <w:rsid w:val="00DC5F35"/>
    <w:rsid w:val="00DD179F"/>
    <w:rsid w:val="00DD2BB1"/>
    <w:rsid w:val="00DD7C95"/>
    <w:rsid w:val="00DE0302"/>
    <w:rsid w:val="00DE0A6C"/>
    <w:rsid w:val="00DE0C3D"/>
    <w:rsid w:val="00DE15C8"/>
    <w:rsid w:val="00DE1C90"/>
    <w:rsid w:val="00DE2F76"/>
    <w:rsid w:val="00DE507A"/>
    <w:rsid w:val="00DF0744"/>
    <w:rsid w:val="00DF2CFA"/>
    <w:rsid w:val="00DF4EE8"/>
    <w:rsid w:val="00DF4F5C"/>
    <w:rsid w:val="00DF5114"/>
    <w:rsid w:val="00DF57B7"/>
    <w:rsid w:val="00DF7489"/>
    <w:rsid w:val="00E01638"/>
    <w:rsid w:val="00E03341"/>
    <w:rsid w:val="00E0426B"/>
    <w:rsid w:val="00E044DC"/>
    <w:rsid w:val="00E108F5"/>
    <w:rsid w:val="00E12399"/>
    <w:rsid w:val="00E14106"/>
    <w:rsid w:val="00E15AB3"/>
    <w:rsid w:val="00E21E30"/>
    <w:rsid w:val="00E23C27"/>
    <w:rsid w:val="00E26CA8"/>
    <w:rsid w:val="00E32D01"/>
    <w:rsid w:val="00E34660"/>
    <w:rsid w:val="00E3746C"/>
    <w:rsid w:val="00E37C2D"/>
    <w:rsid w:val="00E42B96"/>
    <w:rsid w:val="00E45500"/>
    <w:rsid w:val="00E5117C"/>
    <w:rsid w:val="00E52446"/>
    <w:rsid w:val="00E531F8"/>
    <w:rsid w:val="00E54A2F"/>
    <w:rsid w:val="00E61DA4"/>
    <w:rsid w:val="00E70EFD"/>
    <w:rsid w:val="00E716AC"/>
    <w:rsid w:val="00E72587"/>
    <w:rsid w:val="00E728C0"/>
    <w:rsid w:val="00E732EA"/>
    <w:rsid w:val="00E744C3"/>
    <w:rsid w:val="00E75B72"/>
    <w:rsid w:val="00E767FB"/>
    <w:rsid w:val="00E76D23"/>
    <w:rsid w:val="00E77CBB"/>
    <w:rsid w:val="00E81867"/>
    <w:rsid w:val="00E96729"/>
    <w:rsid w:val="00E96FA2"/>
    <w:rsid w:val="00E9724B"/>
    <w:rsid w:val="00E97B1C"/>
    <w:rsid w:val="00EA0EAF"/>
    <w:rsid w:val="00EA2766"/>
    <w:rsid w:val="00EA2F48"/>
    <w:rsid w:val="00EA4A1A"/>
    <w:rsid w:val="00EB30E8"/>
    <w:rsid w:val="00EB3168"/>
    <w:rsid w:val="00EB35DD"/>
    <w:rsid w:val="00EB35EF"/>
    <w:rsid w:val="00EB651E"/>
    <w:rsid w:val="00EB78F0"/>
    <w:rsid w:val="00EC0B42"/>
    <w:rsid w:val="00EC341F"/>
    <w:rsid w:val="00EC4853"/>
    <w:rsid w:val="00EC48D2"/>
    <w:rsid w:val="00ED507D"/>
    <w:rsid w:val="00ED5E29"/>
    <w:rsid w:val="00ED71C9"/>
    <w:rsid w:val="00ED743B"/>
    <w:rsid w:val="00EE17B4"/>
    <w:rsid w:val="00EE29C5"/>
    <w:rsid w:val="00EE369E"/>
    <w:rsid w:val="00EE3A9C"/>
    <w:rsid w:val="00EE7005"/>
    <w:rsid w:val="00EE73A5"/>
    <w:rsid w:val="00EF0601"/>
    <w:rsid w:val="00EF1E8E"/>
    <w:rsid w:val="00EF5CCE"/>
    <w:rsid w:val="00EF64F3"/>
    <w:rsid w:val="00F012AD"/>
    <w:rsid w:val="00F01373"/>
    <w:rsid w:val="00F0212A"/>
    <w:rsid w:val="00F03795"/>
    <w:rsid w:val="00F03831"/>
    <w:rsid w:val="00F145D0"/>
    <w:rsid w:val="00F15B34"/>
    <w:rsid w:val="00F2062D"/>
    <w:rsid w:val="00F2095A"/>
    <w:rsid w:val="00F20E9D"/>
    <w:rsid w:val="00F314CF"/>
    <w:rsid w:val="00F31B81"/>
    <w:rsid w:val="00F343EC"/>
    <w:rsid w:val="00F37ACF"/>
    <w:rsid w:val="00F4445E"/>
    <w:rsid w:val="00F4452B"/>
    <w:rsid w:val="00F46F16"/>
    <w:rsid w:val="00F471A8"/>
    <w:rsid w:val="00F475CF"/>
    <w:rsid w:val="00F50BE9"/>
    <w:rsid w:val="00F516FF"/>
    <w:rsid w:val="00F530C7"/>
    <w:rsid w:val="00F55557"/>
    <w:rsid w:val="00F567EA"/>
    <w:rsid w:val="00F5773D"/>
    <w:rsid w:val="00F57899"/>
    <w:rsid w:val="00F60258"/>
    <w:rsid w:val="00F60B36"/>
    <w:rsid w:val="00F65589"/>
    <w:rsid w:val="00F65624"/>
    <w:rsid w:val="00F658CD"/>
    <w:rsid w:val="00F65B81"/>
    <w:rsid w:val="00F7151F"/>
    <w:rsid w:val="00F71820"/>
    <w:rsid w:val="00F7491F"/>
    <w:rsid w:val="00F765F1"/>
    <w:rsid w:val="00F81A60"/>
    <w:rsid w:val="00F831B6"/>
    <w:rsid w:val="00F835E8"/>
    <w:rsid w:val="00F9224E"/>
    <w:rsid w:val="00F955C7"/>
    <w:rsid w:val="00F973E6"/>
    <w:rsid w:val="00FA03FD"/>
    <w:rsid w:val="00FA0B45"/>
    <w:rsid w:val="00FA1991"/>
    <w:rsid w:val="00FA4A78"/>
    <w:rsid w:val="00FA6E42"/>
    <w:rsid w:val="00FC3158"/>
    <w:rsid w:val="00FC3E00"/>
    <w:rsid w:val="00FC495B"/>
    <w:rsid w:val="00FC5240"/>
    <w:rsid w:val="00FC788A"/>
    <w:rsid w:val="00FD02BC"/>
    <w:rsid w:val="00FD0B47"/>
    <w:rsid w:val="00FD2B2A"/>
    <w:rsid w:val="00FD5977"/>
    <w:rsid w:val="00FD7644"/>
    <w:rsid w:val="00FE04D9"/>
    <w:rsid w:val="00FE0634"/>
    <w:rsid w:val="00FE13B1"/>
    <w:rsid w:val="00FE3437"/>
    <w:rsid w:val="00FE7277"/>
    <w:rsid w:val="00FF047A"/>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D8A"/>
    <w:pPr>
      <w:spacing w:after="0" w:line="240" w:lineRule="auto"/>
    </w:pPr>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unhideWhenUsed/>
    <w:qFormat/>
    <w:rsid w:val="00BE011A"/>
    <w:pPr>
      <w:spacing w:before="100" w:beforeAutospacing="1" w:after="100" w:afterAutospacing="1"/>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uiPriority w:val="99"/>
    <w:qFormat/>
    <w:rsid w:val="00F012AD"/>
    <w:pPr>
      <w:overflowPunct w:val="0"/>
      <w:autoSpaceDE w:val="0"/>
      <w:autoSpaceDN w:val="0"/>
      <w:adjustRightInd w:val="0"/>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uiPriority w:val="99"/>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F012AD"/>
    <w:rPr>
      <w:b/>
      <w:bCs/>
    </w:rPr>
  </w:style>
  <w:style w:type="character" w:customStyle="1" w:styleId="CommentSubjectChar">
    <w:name w:val="Comment Subject Char"/>
    <w:basedOn w:val="CommentTextChar"/>
    <w:link w:val="CommentSubject"/>
    <w:uiPriority w:val="99"/>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F012AD"/>
    <w:pPr>
      <w:shd w:val="clear" w:color="auto" w:fill="000080"/>
      <w:overflowPunct w:val="0"/>
      <w:autoSpaceDE w:val="0"/>
      <w:autoSpaceDN w:val="0"/>
      <w:adjustRightInd w:val="0"/>
      <w:spacing w:after="180"/>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uiPriority w:val="99"/>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uiPriority w:val="99"/>
    <w:qFormat/>
    <w:rsid w:val="00F012AD"/>
    <w:pPr>
      <w:overflowPunct w:val="0"/>
      <w:autoSpaceDE w:val="0"/>
      <w:autoSpaceDN w:val="0"/>
      <w:adjustRightInd w:val="0"/>
      <w:spacing w:after="120"/>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uiPriority w:val="99"/>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uiPriority w:val="99"/>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uiPriority w:val="99"/>
    <w:qFormat/>
    <w:rsid w:val="00F012AD"/>
    <w:pPr>
      <w:pBdr>
        <w:top w:val="single" w:sz="12" w:space="0" w:color="auto"/>
      </w:pBdr>
      <w:overflowPunct w:val="0"/>
      <w:autoSpaceDE w:val="0"/>
      <w:autoSpaceDN w:val="0"/>
      <w:adjustRightInd w:val="0"/>
      <w:spacing w:before="360" w:after="240"/>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uiPriority w:val="99"/>
    <w:qFormat/>
    <w:rsid w:val="00F012AD"/>
    <w:pPr>
      <w:overflowPunct w:val="0"/>
      <w:autoSpaceDE w:val="0"/>
      <w:autoSpaceDN w:val="0"/>
      <w:adjustRightInd w:val="0"/>
      <w:spacing w:after="180"/>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uiPriority w:val="99"/>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uiPriority w:val="99"/>
    <w:qFormat/>
    <w:rsid w:val="00F012AD"/>
    <w:pPr>
      <w:overflowPunct w:val="0"/>
      <w:autoSpaceDE w:val="0"/>
      <w:autoSpaceDN w:val="0"/>
      <w:adjustRightInd w:val="0"/>
      <w:spacing w:after="120"/>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uiPriority w:val="99"/>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uiPriority w:val="99"/>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8"/>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9"/>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10"/>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1"/>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jc w:val="both"/>
    </w:pPr>
    <w:rPr>
      <w:rFonts w:eastAsia="Batang" w:cs="Times New Roman"/>
      <w:kern w:val="0"/>
      <w:szCs w:val="20"/>
      <w:lang w:val="en-GB"/>
      <w14:ligatures w14:val="none"/>
    </w:rPr>
  </w:style>
  <w:style w:type="numbering" w:customStyle="1" w:styleId="LFO19">
    <w:name w:val="LFO19"/>
    <w:basedOn w:val="NoList"/>
    <w:rsid w:val="00871730"/>
    <w:pPr>
      <w:numPr>
        <w:numId w:val="12"/>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3"/>
      </w:numPr>
      <w:pBdr>
        <w:top w:val="single" w:sz="12" w:space="3" w:color="auto"/>
      </w:pBdr>
      <w:overflowPunct w:val="0"/>
      <w:autoSpaceDE w:val="0"/>
      <w:autoSpaceDN w:val="0"/>
      <w:adjustRightInd w:val="0"/>
      <w:spacing w:after="180"/>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4"/>
      </w:numPr>
      <w:spacing w:before="60"/>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308631073">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1143</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2025-10-03T22:35:00Z</dcterms:created>
  <dcterms:modified xsi:type="dcterms:W3CDTF">2025-10-03T22:35:00Z</dcterms:modified>
</cp:coreProperties>
</file>